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308FD" w14:textId="77777777" w:rsidR="00551844" w:rsidRDefault="00A15492">
      <w:pPr>
        <w:spacing w:before="75" w:line="278" w:lineRule="auto"/>
        <w:ind w:left="1953" w:right="896" w:firstLine="163"/>
        <w:rPr>
          <w:rFonts w:ascii="Arial"/>
          <w:b/>
          <w:sz w:val="26"/>
        </w:rPr>
      </w:pPr>
      <w:r>
        <w:rPr>
          <w:rFonts w:ascii="Arial"/>
          <w:b/>
          <w:sz w:val="26"/>
        </w:rPr>
        <w:t>EXHIBIT SPACE CONTRACT FORM SEAFOOD</w:t>
      </w:r>
      <w:r>
        <w:rPr>
          <w:rFonts w:ascii="Arial"/>
          <w:b/>
          <w:spacing w:val="-1"/>
          <w:sz w:val="26"/>
        </w:rPr>
        <w:t xml:space="preserve"> </w:t>
      </w:r>
      <w:r>
        <w:rPr>
          <w:rFonts w:ascii="Arial"/>
          <w:b/>
          <w:sz w:val="26"/>
        </w:rPr>
        <w:t>EXPO</w:t>
      </w:r>
      <w:r>
        <w:rPr>
          <w:rFonts w:ascii="Arial"/>
          <w:b/>
          <w:spacing w:val="-3"/>
          <w:sz w:val="26"/>
        </w:rPr>
        <w:t xml:space="preserve"> </w:t>
      </w:r>
      <w:r>
        <w:rPr>
          <w:rFonts w:ascii="Arial"/>
          <w:b/>
          <w:sz w:val="26"/>
        </w:rPr>
        <w:t>BHARAT (SEB) 2026</w:t>
      </w:r>
    </w:p>
    <w:p w14:paraId="700C9BC9" w14:textId="77777777" w:rsidR="00551844" w:rsidRDefault="00551844">
      <w:pPr>
        <w:pStyle w:val="BodyText"/>
        <w:spacing w:before="59"/>
        <w:ind w:left="0" w:right="0" w:firstLine="0"/>
        <w:jc w:val="left"/>
        <w:rPr>
          <w:rFonts w:ascii="Arial"/>
          <w:b/>
          <w:sz w:val="26"/>
        </w:rPr>
      </w:pPr>
    </w:p>
    <w:p w14:paraId="2EC171F8" w14:textId="77777777" w:rsidR="00551844" w:rsidRDefault="00A15492">
      <w:pPr>
        <w:spacing w:after="49"/>
        <w:ind w:left="72"/>
        <w:rPr>
          <w:rFonts w:ascii="Arial"/>
          <w:b/>
          <w:sz w:val="26"/>
        </w:rPr>
      </w:pPr>
      <w:r>
        <w:rPr>
          <w:rFonts w:ascii="Arial"/>
          <w:b/>
          <w:sz w:val="26"/>
        </w:rPr>
        <w:t xml:space="preserve">Part </w:t>
      </w:r>
      <w:r>
        <w:rPr>
          <w:rFonts w:ascii="Arial"/>
          <w:b/>
          <w:spacing w:val="-5"/>
          <w:sz w:val="26"/>
        </w:rPr>
        <w:t>I:</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3"/>
        <w:gridCol w:w="6083"/>
      </w:tblGrid>
      <w:tr w:rsidR="00551844" w14:paraId="7639FEBD" w14:textId="77777777" w:rsidTr="004821A6">
        <w:trPr>
          <w:trHeight w:val="410"/>
        </w:trPr>
        <w:tc>
          <w:tcPr>
            <w:tcW w:w="2393" w:type="dxa"/>
          </w:tcPr>
          <w:p w14:paraId="4E3E0BFD" w14:textId="77777777" w:rsidR="00551844" w:rsidRDefault="00A15492">
            <w:pPr>
              <w:pStyle w:val="TableParagraph"/>
              <w:spacing w:line="204" w:lineRule="exact"/>
              <w:rPr>
                <w:rFonts w:ascii="Arial"/>
                <w:b/>
                <w:sz w:val="18"/>
              </w:rPr>
            </w:pPr>
            <w:r>
              <w:rPr>
                <w:rFonts w:ascii="Arial"/>
                <w:b/>
                <w:spacing w:val="-2"/>
                <w:sz w:val="18"/>
              </w:rPr>
              <w:t>Organizer</w:t>
            </w:r>
          </w:p>
        </w:tc>
        <w:tc>
          <w:tcPr>
            <w:tcW w:w="6083" w:type="dxa"/>
          </w:tcPr>
          <w:p w14:paraId="3D5EBB08" w14:textId="77777777" w:rsidR="00551844" w:rsidRDefault="00A15492">
            <w:pPr>
              <w:pStyle w:val="TableParagraph"/>
              <w:spacing w:line="206" w:lineRule="exact"/>
              <w:ind w:left="102" w:right="1012"/>
              <w:rPr>
                <w:sz w:val="18"/>
              </w:rPr>
            </w:pPr>
            <w:r>
              <w:rPr>
                <w:sz w:val="18"/>
              </w:rPr>
              <w:t>Marine</w:t>
            </w:r>
            <w:r>
              <w:rPr>
                <w:spacing w:val="-13"/>
                <w:sz w:val="18"/>
              </w:rPr>
              <w:t xml:space="preserve"> </w:t>
            </w:r>
            <w:r>
              <w:rPr>
                <w:sz w:val="18"/>
              </w:rPr>
              <w:t>Products</w:t>
            </w:r>
            <w:r>
              <w:rPr>
                <w:spacing w:val="-12"/>
                <w:sz w:val="18"/>
              </w:rPr>
              <w:t xml:space="preserve"> </w:t>
            </w:r>
            <w:r>
              <w:rPr>
                <w:sz w:val="18"/>
              </w:rPr>
              <w:t>Export</w:t>
            </w:r>
            <w:r>
              <w:rPr>
                <w:spacing w:val="-13"/>
                <w:sz w:val="18"/>
              </w:rPr>
              <w:t xml:space="preserve"> </w:t>
            </w:r>
            <w:r>
              <w:rPr>
                <w:sz w:val="18"/>
              </w:rPr>
              <w:t>Development</w:t>
            </w:r>
            <w:r>
              <w:rPr>
                <w:spacing w:val="-12"/>
                <w:sz w:val="18"/>
              </w:rPr>
              <w:t xml:space="preserve"> </w:t>
            </w:r>
            <w:r>
              <w:rPr>
                <w:sz w:val="18"/>
              </w:rPr>
              <w:t>Authority</w:t>
            </w:r>
            <w:r>
              <w:rPr>
                <w:spacing w:val="-13"/>
                <w:sz w:val="18"/>
              </w:rPr>
              <w:t xml:space="preserve"> </w:t>
            </w:r>
            <w:r>
              <w:rPr>
                <w:sz w:val="18"/>
              </w:rPr>
              <w:t>(MPEDA), Govt. of India</w:t>
            </w:r>
          </w:p>
        </w:tc>
      </w:tr>
      <w:tr w:rsidR="00551844" w14:paraId="685BA62E" w14:textId="77777777" w:rsidTr="004821A6">
        <w:trPr>
          <w:trHeight w:val="203"/>
        </w:trPr>
        <w:tc>
          <w:tcPr>
            <w:tcW w:w="2393" w:type="dxa"/>
          </w:tcPr>
          <w:p w14:paraId="29EE9AE3" w14:textId="77777777" w:rsidR="00551844" w:rsidRDefault="00A15492">
            <w:pPr>
              <w:pStyle w:val="TableParagraph"/>
              <w:spacing w:line="184" w:lineRule="exact"/>
              <w:rPr>
                <w:rFonts w:ascii="Arial"/>
                <w:b/>
                <w:sz w:val="18"/>
              </w:rPr>
            </w:pPr>
            <w:r>
              <w:rPr>
                <w:rFonts w:ascii="Arial"/>
                <w:b/>
                <w:spacing w:val="-2"/>
                <w:sz w:val="18"/>
              </w:rPr>
              <w:t>Organizer</w:t>
            </w:r>
            <w:r>
              <w:rPr>
                <w:rFonts w:ascii="Arial"/>
                <w:b/>
                <w:spacing w:val="3"/>
                <w:sz w:val="18"/>
              </w:rPr>
              <w:t xml:space="preserve"> </w:t>
            </w:r>
            <w:r>
              <w:rPr>
                <w:rFonts w:ascii="Arial"/>
                <w:b/>
                <w:spacing w:val="-2"/>
                <w:sz w:val="18"/>
              </w:rPr>
              <w:t>Address</w:t>
            </w:r>
          </w:p>
        </w:tc>
        <w:tc>
          <w:tcPr>
            <w:tcW w:w="6083" w:type="dxa"/>
          </w:tcPr>
          <w:p w14:paraId="41B8C49E" w14:textId="77777777" w:rsidR="00551844" w:rsidRDefault="00A15492">
            <w:pPr>
              <w:pStyle w:val="TableParagraph"/>
              <w:spacing w:line="184" w:lineRule="exact"/>
              <w:ind w:left="102"/>
              <w:rPr>
                <w:sz w:val="18"/>
              </w:rPr>
            </w:pPr>
            <w:r>
              <w:rPr>
                <w:sz w:val="18"/>
              </w:rPr>
              <w:t>MPEDA</w:t>
            </w:r>
            <w:r>
              <w:rPr>
                <w:spacing w:val="-10"/>
                <w:sz w:val="18"/>
              </w:rPr>
              <w:t xml:space="preserve"> </w:t>
            </w:r>
            <w:r>
              <w:rPr>
                <w:sz w:val="18"/>
              </w:rPr>
              <w:t>House,</w:t>
            </w:r>
            <w:r>
              <w:rPr>
                <w:spacing w:val="-10"/>
                <w:sz w:val="18"/>
              </w:rPr>
              <w:t xml:space="preserve"> </w:t>
            </w:r>
            <w:proofErr w:type="spellStart"/>
            <w:r>
              <w:rPr>
                <w:sz w:val="18"/>
              </w:rPr>
              <w:t>Panampilly</w:t>
            </w:r>
            <w:proofErr w:type="spellEnd"/>
            <w:r>
              <w:rPr>
                <w:spacing w:val="-12"/>
                <w:sz w:val="18"/>
              </w:rPr>
              <w:t xml:space="preserve"> </w:t>
            </w:r>
            <w:r>
              <w:rPr>
                <w:sz w:val="18"/>
              </w:rPr>
              <w:t>Nagar,</w:t>
            </w:r>
            <w:r>
              <w:rPr>
                <w:spacing w:val="-8"/>
                <w:sz w:val="18"/>
              </w:rPr>
              <w:t xml:space="preserve"> </w:t>
            </w:r>
            <w:r>
              <w:rPr>
                <w:sz w:val="18"/>
              </w:rPr>
              <w:t>Kochi,</w:t>
            </w:r>
            <w:r>
              <w:rPr>
                <w:spacing w:val="-10"/>
                <w:sz w:val="18"/>
              </w:rPr>
              <w:t xml:space="preserve"> </w:t>
            </w:r>
            <w:r>
              <w:rPr>
                <w:sz w:val="18"/>
              </w:rPr>
              <w:t>Kerala,</w:t>
            </w:r>
            <w:r>
              <w:rPr>
                <w:spacing w:val="-11"/>
                <w:sz w:val="18"/>
              </w:rPr>
              <w:t xml:space="preserve"> </w:t>
            </w:r>
            <w:r>
              <w:rPr>
                <w:spacing w:val="-4"/>
                <w:sz w:val="18"/>
              </w:rPr>
              <w:t>India</w:t>
            </w:r>
          </w:p>
        </w:tc>
      </w:tr>
      <w:tr w:rsidR="00551844" w14:paraId="1AC282D1" w14:textId="77777777" w:rsidTr="004821A6">
        <w:trPr>
          <w:trHeight w:val="203"/>
        </w:trPr>
        <w:tc>
          <w:tcPr>
            <w:tcW w:w="2393" w:type="dxa"/>
          </w:tcPr>
          <w:p w14:paraId="1F03292D" w14:textId="77777777" w:rsidR="00551844" w:rsidRDefault="00A15492">
            <w:pPr>
              <w:pStyle w:val="TableParagraph"/>
              <w:spacing w:line="184" w:lineRule="exact"/>
              <w:rPr>
                <w:rFonts w:ascii="Arial"/>
                <w:b/>
                <w:sz w:val="18"/>
              </w:rPr>
            </w:pPr>
            <w:r>
              <w:rPr>
                <w:rFonts w:ascii="Arial"/>
                <w:b/>
                <w:sz w:val="18"/>
              </w:rPr>
              <w:t>Organizer</w:t>
            </w:r>
            <w:r>
              <w:rPr>
                <w:rFonts w:ascii="Arial"/>
                <w:b/>
                <w:spacing w:val="-11"/>
                <w:sz w:val="18"/>
              </w:rPr>
              <w:t xml:space="preserve"> </w:t>
            </w:r>
            <w:r>
              <w:rPr>
                <w:rFonts w:ascii="Arial"/>
                <w:b/>
                <w:sz w:val="18"/>
              </w:rPr>
              <w:t>GST</w:t>
            </w:r>
            <w:r>
              <w:rPr>
                <w:rFonts w:ascii="Arial"/>
                <w:b/>
                <w:spacing w:val="-10"/>
                <w:sz w:val="18"/>
              </w:rPr>
              <w:t xml:space="preserve"> </w:t>
            </w:r>
            <w:r>
              <w:rPr>
                <w:rFonts w:ascii="Arial"/>
                <w:b/>
                <w:spacing w:val="-2"/>
                <w:sz w:val="18"/>
              </w:rPr>
              <w:t>Number</w:t>
            </w:r>
          </w:p>
        </w:tc>
        <w:tc>
          <w:tcPr>
            <w:tcW w:w="6083" w:type="dxa"/>
          </w:tcPr>
          <w:p w14:paraId="574F5D7E" w14:textId="4FD70795" w:rsidR="00551844" w:rsidRDefault="00261D33">
            <w:pPr>
              <w:pStyle w:val="TableParagraph"/>
              <w:spacing w:line="184" w:lineRule="exact"/>
              <w:ind w:left="102"/>
              <w:rPr>
                <w:sz w:val="18"/>
              </w:rPr>
            </w:pPr>
            <w:r w:rsidRPr="00261D33">
              <w:rPr>
                <w:sz w:val="18"/>
              </w:rPr>
              <w:t>33AAAJM0952H2ZE</w:t>
            </w:r>
          </w:p>
        </w:tc>
      </w:tr>
      <w:tr w:rsidR="00551844" w14:paraId="2DD3F5CD" w14:textId="77777777" w:rsidTr="004821A6">
        <w:trPr>
          <w:trHeight w:val="410"/>
        </w:trPr>
        <w:tc>
          <w:tcPr>
            <w:tcW w:w="2393" w:type="dxa"/>
          </w:tcPr>
          <w:p w14:paraId="33214FD0" w14:textId="77777777" w:rsidR="00551844" w:rsidRDefault="00A15492">
            <w:pPr>
              <w:pStyle w:val="TableParagraph"/>
              <w:spacing w:line="204" w:lineRule="exact"/>
              <w:rPr>
                <w:rFonts w:ascii="Arial"/>
                <w:b/>
                <w:sz w:val="18"/>
              </w:rPr>
            </w:pPr>
            <w:r>
              <w:rPr>
                <w:rFonts w:ascii="Arial"/>
                <w:b/>
                <w:spacing w:val="-2"/>
                <w:sz w:val="18"/>
              </w:rPr>
              <w:t>Organizer</w:t>
            </w:r>
            <w:r>
              <w:rPr>
                <w:rFonts w:ascii="Arial"/>
                <w:b/>
                <w:spacing w:val="-11"/>
                <w:sz w:val="18"/>
              </w:rPr>
              <w:t xml:space="preserve"> </w:t>
            </w:r>
            <w:r>
              <w:rPr>
                <w:rFonts w:ascii="Arial"/>
                <w:b/>
                <w:spacing w:val="-2"/>
                <w:sz w:val="18"/>
              </w:rPr>
              <w:t>Authorized Representative</w:t>
            </w:r>
          </w:p>
        </w:tc>
        <w:tc>
          <w:tcPr>
            <w:tcW w:w="6083" w:type="dxa"/>
          </w:tcPr>
          <w:p w14:paraId="1FFFA7C5" w14:textId="26ADE797" w:rsidR="00551844" w:rsidRDefault="00261D33">
            <w:pPr>
              <w:pStyle w:val="TableParagraph"/>
              <w:spacing w:line="206" w:lineRule="exact"/>
              <w:ind w:left="102"/>
              <w:rPr>
                <w:sz w:val="18"/>
              </w:rPr>
            </w:pPr>
            <w:r>
              <w:rPr>
                <w:sz w:val="18"/>
              </w:rPr>
              <w:t>S ASOK KUMAR, Deputy Director (PMP), MPEDA.</w:t>
            </w:r>
          </w:p>
        </w:tc>
      </w:tr>
      <w:tr w:rsidR="00551844" w14:paraId="4C3087DF" w14:textId="77777777" w:rsidTr="004821A6">
        <w:trPr>
          <w:trHeight w:val="204"/>
        </w:trPr>
        <w:tc>
          <w:tcPr>
            <w:tcW w:w="2393" w:type="dxa"/>
          </w:tcPr>
          <w:p w14:paraId="37898D05" w14:textId="77777777" w:rsidR="00551844" w:rsidRDefault="00A15492">
            <w:pPr>
              <w:pStyle w:val="TableParagraph"/>
              <w:rPr>
                <w:rFonts w:ascii="Arial"/>
                <w:b/>
                <w:sz w:val="18"/>
              </w:rPr>
            </w:pPr>
            <w:r>
              <w:rPr>
                <w:rFonts w:ascii="Arial"/>
                <w:b/>
                <w:spacing w:val="-2"/>
                <w:sz w:val="18"/>
              </w:rPr>
              <w:t>Exhibitor</w:t>
            </w:r>
            <w:r>
              <w:rPr>
                <w:rFonts w:ascii="Arial"/>
                <w:b/>
                <w:spacing w:val="3"/>
                <w:sz w:val="18"/>
              </w:rPr>
              <w:t xml:space="preserve"> </w:t>
            </w:r>
            <w:r>
              <w:rPr>
                <w:rFonts w:ascii="Arial"/>
                <w:b/>
                <w:spacing w:val="-4"/>
                <w:sz w:val="18"/>
              </w:rPr>
              <w:t>Name</w:t>
            </w:r>
          </w:p>
        </w:tc>
        <w:tc>
          <w:tcPr>
            <w:tcW w:w="6083" w:type="dxa"/>
          </w:tcPr>
          <w:p w14:paraId="32F3C099" w14:textId="17A5310E" w:rsidR="00551844" w:rsidRDefault="00551844">
            <w:pPr>
              <w:pStyle w:val="TableParagraph"/>
              <w:ind w:left="102"/>
              <w:rPr>
                <w:sz w:val="18"/>
              </w:rPr>
            </w:pPr>
          </w:p>
        </w:tc>
      </w:tr>
      <w:tr w:rsidR="00551844" w14:paraId="7EBA21FF" w14:textId="77777777" w:rsidTr="004821A6">
        <w:trPr>
          <w:trHeight w:val="408"/>
        </w:trPr>
        <w:tc>
          <w:tcPr>
            <w:tcW w:w="2393" w:type="dxa"/>
          </w:tcPr>
          <w:p w14:paraId="7CD94B20" w14:textId="4E817062" w:rsidR="00551844" w:rsidRDefault="004821A6">
            <w:pPr>
              <w:pStyle w:val="TableParagraph"/>
              <w:spacing w:line="204" w:lineRule="exact"/>
              <w:rPr>
                <w:rFonts w:ascii="Arial"/>
                <w:b/>
                <w:sz w:val="18"/>
              </w:rPr>
            </w:pPr>
            <w:r>
              <w:rPr>
                <w:rFonts w:ascii="Arial"/>
                <w:b/>
                <w:spacing w:val="-2"/>
                <w:sz w:val="18"/>
              </w:rPr>
              <w:t>Exhibitor</w:t>
            </w:r>
            <w:r>
              <w:rPr>
                <w:rFonts w:ascii="Arial"/>
                <w:b/>
                <w:spacing w:val="3"/>
                <w:sz w:val="18"/>
              </w:rPr>
              <w:t xml:space="preserve"> </w:t>
            </w:r>
            <w:r>
              <w:rPr>
                <w:rFonts w:ascii="Arial"/>
                <w:b/>
                <w:spacing w:val="-2"/>
                <w:sz w:val="18"/>
              </w:rPr>
              <w:t>Address</w:t>
            </w:r>
          </w:p>
        </w:tc>
        <w:tc>
          <w:tcPr>
            <w:tcW w:w="6083" w:type="dxa"/>
          </w:tcPr>
          <w:p w14:paraId="37241804" w14:textId="54E9394D" w:rsidR="00551844" w:rsidRDefault="00551844">
            <w:pPr>
              <w:pStyle w:val="TableParagraph"/>
              <w:spacing w:line="205" w:lineRule="exact"/>
              <w:ind w:left="102"/>
              <w:rPr>
                <w:sz w:val="18"/>
              </w:rPr>
            </w:pPr>
          </w:p>
        </w:tc>
      </w:tr>
      <w:tr w:rsidR="00551844" w14:paraId="5B8292A9" w14:textId="77777777" w:rsidTr="004821A6">
        <w:trPr>
          <w:trHeight w:val="207"/>
        </w:trPr>
        <w:tc>
          <w:tcPr>
            <w:tcW w:w="2393" w:type="dxa"/>
          </w:tcPr>
          <w:p w14:paraId="45B73DF4" w14:textId="77777777" w:rsidR="00551844" w:rsidRDefault="00A15492">
            <w:pPr>
              <w:pStyle w:val="TableParagraph"/>
              <w:spacing w:before="1" w:line="186" w:lineRule="exact"/>
              <w:rPr>
                <w:rFonts w:ascii="Arial"/>
                <w:b/>
                <w:sz w:val="18"/>
              </w:rPr>
            </w:pPr>
            <w:r>
              <w:rPr>
                <w:rFonts w:ascii="Arial"/>
                <w:b/>
                <w:sz w:val="18"/>
              </w:rPr>
              <w:t>Exhibitor</w:t>
            </w:r>
            <w:r>
              <w:rPr>
                <w:rFonts w:ascii="Arial"/>
                <w:b/>
                <w:spacing w:val="-10"/>
                <w:sz w:val="18"/>
              </w:rPr>
              <w:t xml:space="preserve"> </w:t>
            </w:r>
            <w:r>
              <w:rPr>
                <w:rFonts w:ascii="Arial"/>
                <w:b/>
                <w:sz w:val="18"/>
              </w:rPr>
              <w:t>GST</w:t>
            </w:r>
            <w:r>
              <w:rPr>
                <w:rFonts w:ascii="Arial"/>
                <w:b/>
                <w:spacing w:val="-7"/>
                <w:sz w:val="18"/>
              </w:rPr>
              <w:t xml:space="preserve"> </w:t>
            </w:r>
            <w:r>
              <w:rPr>
                <w:rFonts w:ascii="Arial"/>
                <w:b/>
                <w:spacing w:val="-2"/>
                <w:sz w:val="18"/>
              </w:rPr>
              <w:t>Number</w:t>
            </w:r>
          </w:p>
        </w:tc>
        <w:tc>
          <w:tcPr>
            <w:tcW w:w="6083" w:type="dxa"/>
          </w:tcPr>
          <w:p w14:paraId="21D09F78" w14:textId="49FB53D3" w:rsidR="00551844" w:rsidRDefault="00551844">
            <w:pPr>
              <w:pStyle w:val="TableParagraph"/>
              <w:spacing w:before="1" w:line="186" w:lineRule="exact"/>
              <w:ind w:left="102"/>
              <w:rPr>
                <w:sz w:val="18"/>
              </w:rPr>
            </w:pPr>
          </w:p>
        </w:tc>
      </w:tr>
      <w:tr w:rsidR="00551844" w14:paraId="57DB5D8F" w14:textId="77777777" w:rsidTr="004821A6">
        <w:trPr>
          <w:trHeight w:val="410"/>
        </w:trPr>
        <w:tc>
          <w:tcPr>
            <w:tcW w:w="2393" w:type="dxa"/>
          </w:tcPr>
          <w:p w14:paraId="1046A2E9" w14:textId="333F2C96" w:rsidR="00551844" w:rsidRDefault="00261D33">
            <w:pPr>
              <w:pStyle w:val="TableParagraph"/>
              <w:spacing w:line="204" w:lineRule="exact"/>
              <w:rPr>
                <w:rFonts w:ascii="Arial"/>
                <w:b/>
                <w:sz w:val="18"/>
              </w:rPr>
            </w:pPr>
            <w:r>
              <w:rPr>
                <w:rFonts w:ascii="Arial"/>
                <w:b/>
                <w:spacing w:val="-2"/>
                <w:sz w:val="18"/>
              </w:rPr>
              <w:t>Exhibitor</w:t>
            </w:r>
            <w:r>
              <w:rPr>
                <w:rFonts w:ascii="Arial"/>
                <w:b/>
                <w:spacing w:val="-11"/>
                <w:sz w:val="18"/>
              </w:rPr>
              <w:t xml:space="preserve"> </w:t>
            </w:r>
            <w:r>
              <w:rPr>
                <w:rFonts w:ascii="Arial"/>
                <w:b/>
                <w:spacing w:val="-2"/>
                <w:sz w:val="18"/>
              </w:rPr>
              <w:t>Authorized Representative</w:t>
            </w:r>
          </w:p>
        </w:tc>
        <w:tc>
          <w:tcPr>
            <w:tcW w:w="6083" w:type="dxa"/>
          </w:tcPr>
          <w:p w14:paraId="00E477FA" w14:textId="4C0D3502" w:rsidR="00551844" w:rsidRDefault="00551844">
            <w:pPr>
              <w:pStyle w:val="TableParagraph"/>
              <w:spacing w:line="206" w:lineRule="exact"/>
              <w:ind w:left="102"/>
              <w:rPr>
                <w:sz w:val="18"/>
              </w:rPr>
            </w:pPr>
          </w:p>
        </w:tc>
      </w:tr>
    </w:tbl>
    <w:p w14:paraId="15A11BA3" w14:textId="77777777" w:rsidR="00551844" w:rsidRDefault="00551844">
      <w:pPr>
        <w:pStyle w:val="BodyText"/>
        <w:spacing w:before="58"/>
        <w:ind w:left="0" w:right="0" w:firstLine="0"/>
        <w:jc w:val="left"/>
        <w:rPr>
          <w:rFonts w:ascii="Arial"/>
          <w:b/>
          <w:sz w:val="26"/>
        </w:rPr>
      </w:pPr>
    </w:p>
    <w:p w14:paraId="60AE07D1" w14:textId="77777777" w:rsidR="00551844" w:rsidRDefault="00A15492">
      <w:pPr>
        <w:spacing w:after="49"/>
        <w:ind w:left="72"/>
        <w:rPr>
          <w:rFonts w:ascii="Arial"/>
          <w:b/>
          <w:sz w:val="26"/>
        </w:rPr>
      </w:pPr>
      <w:r>
        <w:rPr>
          <w:rFonts w:ascii="Arial"/>
          <w:b/>
          <w:sz w:val="26"/>
        </w:rPr>
        <w:t xml:space="preserve">Part </w:t>
      </w:r>
      <w:r>
        <w:rPr>
          <w:rFonts w:ascii="Arial"/>
          <w:b/>
          <w:spacing w:val="-5"/>
          <w:sz w:val="26"/>
        </w:rPr>
        <w:t>II:</w:t>
      </w: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6083"/>
      </w:tblGrid>
      <w:tr w:rsidR="00551844" w14:paraId="1DB5135A" w14:textId="77777777">
        <w:trPr>
          <w:trHeight w:val="204"/>
        </w:trPr>
        <w:tc>
          <w:tcPr>
            <w:tcW w:w="2393" w:type="dxa"/>
          </w:tcPr>
          <w:p w14:paraId="0F6EC155" w14:textId="77777777" w:rsidR="00551844" w:rsidRDefault="00A15492">
            <w:pPr>
              <w:pStyle w:val="TableParagraph"/>
              <w:rPr>
                <w:rFonts w:ascii="Arial"/>
                <w:b/>
                <w:sz w:val="18"/>
              </w:rPr>
            </w:pPr>
            <w:r>
              <w:rPr>
                <w:rFonts w:ascii="Arial"/>
                <w:b/>
                <w:sz w:val="18"/>
              </w:rPr>
              <w:t>Event</w:t>
            </w:r>
            <w:r>
              <w:rPr>
                <w:rFonts w:ascii="Arial"/>
                <w:b/>
                <w:spacing w:val="-10"/>
                <w:sz w:val="18"/>
              </w:rPr>
              <w:t xml:space="preserve"> </w:t>
            </w:r>
            <w:r>
              <w:rPr>
                <w:rFonts w:ascii="Arial"/>
                <w:b/>
                <w:spacing w:val="-4"/>
                <w:sz w:val="18"/>
              </w:rPr>
              <w:t>Name</w:t>
            </w:r>
          </w:p>
        </w:tc>
        <w:tc>
          <w:tcPr>
            <w:tcW w:w="6083" w:type="dxa"/>
          </w:tcPr>
          <w:p w14:paraId="26FB9CA4" w14:textId="77777777" w:rsidR="00551844" w:rsidRDefault="00A15492">
            <w:pPr>
              <w:pStyle w:val="TableParagraph"/>
              <w:ind w:left="102"/>
              <w:rPr>
                <w:sz w:val="18"/>
              </w:rPr>
            </w:pPr>
            <w:r>
              <w:rPr>
                <w:sz w:val="18"/>
              </w:rPr>
              <w:t>Seafood</w:t>
            </w:r>
            <w:r>
              <w:rPr>
                <w:spacing w:val="-9"/>
                <w:sz w:val="18"/>
              </w:rPr>
              <w:t xml:space="preserve"> </w:t>
            </w:r>
            <w:r>
              <w:rPr>
                <w:sz w:val="18"/>
              </w:rPr>
              <w:t>Expo</w:t>
            </w:r>
            <w:r>
              <w:rPr>
                <w:spacing w:val="-8"/>
                <w:sz w:val="18"/>
              </w:rPr>
              <w:t xml:space="preserve"> </w:t>
            </w:r>
            <w:r>
              <w:rPr>
                <w:sz w:val="18"/>
              </w:rPr>
              <w:t>Bharat</w:t>
            </w:r>
            <w:r>
              <w:rPr>
                <w:spacing w:val="-9"/>
                <w:sz w:val="18"/>
              </w:rPr>
              <w:t xml:space="preserve"> </w:t>
            </w:r>
            <w:r>
              <w:rPr>
                <w:sz w:val="18"/>
              </w:rPr>
              <w:t>(SEB)</w:t>
            </w:r>
            <w:r>
              <w:rPr>
                <w:spacing w:val="-8"/>
                <w:sz w:val="18"/>
              </w:rPr>
              <w:t xml:space="preserve"> </w:t>
            </w:r>
            <w:r>
              <w:rPr>
                <w:spacing w:val="-4"/>
                <w:sz w:val="18"/>
              </w:rPr>
              <w:t>2026</w:t>
            </w:r>
          </w:p>
        </w:tc>
      </w:tr>
      <w:tr w:rsidR="00551844" w14:paraId="529DF244" w14:textId="77777777">
        <w:trPr>
          <w:trHeight w:val="204"/>
        </w:trPr>
        <w:tc>
          <w:tcPr>
            <w:tcW w:w="2393" w:type="dxa"/>
          </w:tcPr>
          <w:p w14:paraId="46B41A05" w14:textId="77777777" w:rsidR="00551844" w:rsidRDefault="00A15492">
            <w:pPr>
              <w:pStyle w:val="TableParagraph"/>
              <w:rPr>
                <w:rFonts w:ascii="Arial"/>
                <w:b/>
                <w:sz w:val="18"/>
              </w:rPr>
            </w:pPr>
            <w:r>
              <w:rPr>
                <w:rFonts w:ascii="Arial"/>
                <w:b/>
                <w:sz w:val="18"/>
              </w:rPr>
              <w:t>Event</w:t>
            </w:r>
            <w:r>
              <w:rPr>
                <w:rFonts w:ascii="Arial"/>
                <w:b/>
                <w:spacing w:val="-10"/>
                <w:sz w:val="18"/>
              </w:rPr>
              <w:t xml:space="preserve"> </w:t>
            </w:r>
            <w:r>
              <w:rPr>
                <w:rFonts w:ascii="Arial"/>
                <w:b/>
                <w:spacing w:val="-2"/>
                <w:sz w:val="18"/>
              </w:rPr>
              <w:t>Dates</w:t>
            </w:r>
          </w:p>
        </w:tc>
        <w:tc>
          <w:tcPr>
            <w:tcW w:w="6083" w:type="dxa"/>
          </w:tcPr>
          <w:p w14:paraId="0656FFBF" w14:textId="77777777" w:rsidR="00551844" w:rsidRDefault="00A15492">
            <w:pPr>
              <w:pStyle w:val="TableParagraph"/>
              <w:ind w:left="102"/>
              <w:rPr>
                <w:sz w:val="18"/>
              </w:rPr>
            </w:pPr>
            <w:r>
              <w:rPr>
                <w:sz w:val="18"/>
              </w:rPr>
              <w:t>July</w:t>
            </w:r>
            <w:r>
              <w:rPr>
                <w:spacing w:val="-5"/>
                <w:sz w:val="18"/>
              </w:rPr>
              <w:t xml:space="preserve"> </w:t>
            </w:r>
            <w:r>
              <w:rPr>
                <w:sz w:val="18"/>
              </w:rPr>
              <w:t>1–3,</w:t>
            </w:r>
            <w:r>
              <w:rPr>
                <w:spacing w:val="-7"/>
                <w:sz w:val="18"/>
              </w:rPr>
              <w:t xml:space="preserve"> </w:t>
            </w:r>
            <w:r>
              <w:rPr>
                <w:spacing w:val="-4"/>
                <w:sz w:val="18"/>
              </w:rPr>
              <w:t>2026</w:t>
            </w:r>
          </w:p>
        </w:tc>
      </w:tr>
      <w:tr w:rsidR="00551844" w:rsidRPr="00261D33" w14:paraId="3E2FA72F" w14:textId="77777777">
        <w:trPr>
          <w:trHeight w:val="206"/>
        </w:trPr>
        <w:tc>
          <w:tcPr>
            <w:tcW w:w="2393" w:type="dxa"/>
          </w:tcPr>
          <w:p w14:paraId="1063F72B" w14:textId="77777777" w:rsidR="00551844" w:rsidRDefault="00A15492">
            <w:pPr>
              <w:pStyle w:val="TableParagraph"/>
              <w:spacing w:line="186" w:lineRule="exact"/>
              <w:rPr>
                <w:rFonts w:ascii="Arial"/>
                <w:b/>
                <w:sz w:val="18"/>
              </w:rPr>
            </w:pPr>
            <w:r>
              <w:rPr>
                <w:rFonts w:ascii="Arial"/>
                <w:b/>
                <w:spacing w:val="-2"/>
                <w:sz w:val="18"/>
              </w:rPr>
              <w:t>Venue</w:t>
            </w:r>
          </w:p>
        </w:tc>
        <w:tc>
          <w:tcPr>
            <w:tcW w:w="6083" w:type="dxa"/>
          </w:tcPr>
          <w:p w14:paraId="660DE5A4" w14:textId="77777777" w:rsidR="00551844" w:rsidRPr="00E22855" w:rsidRDefault="00A15492">
            <w:pPr>
              <w:pStyle w:val="TableParagraph"/>
              <w:spacing w:line="186" w:lineRule="exact"/>
              <w:ind w:left="102"/>
              <w:rPr>
                <w:sz w:val="18"/>
                <w:lang w:val="pt-BR"/>
              </w:rPr>
            </w:pPr>
            <w:r w:rsidRPr="00E22855">
              <w:rPr>
                <w:sz w:val="18"/>
                <w:lang w:val="pt-BR"/>
              </w:rPr>
              <w:t>Chennai</w:t>
            </w:r>
            <w:r w:rsidRPr="00E22855">
              <w:rPr>
                <w:spacing w:val="-10"/>
                <w:sz w:val="18"/>
                <w:lang w:val="pt-BR"/>
              </w:rPr>
              <w:t xml:space="preserve"> </w:t>
            </w:r>
            <w:r w:rsidRPr="00E22855">
              <w:rPr>
                <w:sz w:val="18"/>
                <w:lang w:val="pt-BR"/>
              </w:rPr>
              <w:t>Trade</w:t>
            </w:r>
            <w:r w:rsidRPr="00E22855">
              <w:rPr>
                <w:spacing w:val="-11"/>
                <w:sz w:val="18"/>
                <w:lang w:val="pt-BR"/>
              </w:rPr>
              <w:t xml:space="preserve"> </w:t>
            </w:r>
            <w:r w:rsidRPr="00E22855">
              <w:rPr>
                <w:sz w:val="18"/>
                <w:lang w:val="pt-BR"/>
              </w:rPr>
              <w:t>Centre,</w:t>
            </w:r>
            <w:r w:rsidRPr="00E22855">
              <w:rPr>
                <w:spacing w:val="-9"/>
                <w:sz w:val="18"/>
                <w:lang w:val="pt-BR"/>
              </w:rPr>
              <w:t xml:space="preserve"> </w:t>
            </w:r>
            <w:r w:rsidRPr="00E22855">
              <w:rPr>
                <w:sz w:val="18"/>
                <w:lang w:val="pt-BR"/>
              </w:rPr>
              <w:t>Chennai,</w:t>
            </w:r>
            <w:r w:rsidRPr="00E22855">
              <w:rPr>
                <w:spacing w:val="-9"/>
                <w:sz w:val="18"/>
                <w:lang w:val="pt-BR"/>
              </w:rPr>
              <w:t xml:space="preserve"> </w:t>
            </w:r>
            <w:r w:rsidRPr="00E22855">
              <w:rPr>
                <w:sz w:val="18"/>
                <w:lang w:val="pt-BR"/>
              </w:rPr>
              <w:t>Tamil</w:t>
            </w:r>
            <w:r w:rsidRPr="00E22855">
              <w:rPr>
                <w:spacing w:val="-9"/>
                <w:sz w:val="18"/>
                <w:lang w:val="pt-BR"/>
              </w:rPr>
              <w:t xml:space="preserve"> </w:t>
            </w:r>
            <w:r w:rsidRPr="00E22855">
              <w:rPr>
                <w:sz w:val="18"/>
                <w:lang w:val="pt-BR"/>
              </w:rPr>
              <w:t>Nadu,</w:t>
            </w:r>
            <w:r w:rsidRPr="00E22855">
              <w:rPr>
                <w:spacing w:val="-11"/>
                <w:sz w:val="18"/>
                <w:lang w:val="pt-BR"/>
              </w:rPr>
              <w:t xml:space="preserve"> </w:t>
            </w:r>
            <w:r w:rsidRPr="00E22855">
              <w:rPr>
                <w:spacing w:val="-2"/>
                <w:sz w:val="18"/>
                <w:lang w:val="pt-BR"/>
              </w:rPr>
              <w:t>India</w:t>
            </w:r>
          </w:p>
        </w:tc>
      </w:tr>
      <w:tr w:rsidR="00551844" w14:paraId="58F0936A" w14:textId="77777777">
        <w:trPr>
          <w:trHeight w:val="204"/>
        </w:trPr>
        <w:tc>
          <w:tcPr>
            <w:tcW w:w="2393" w:type="dxa"/>
          </w:tcPr>
          <w:p w14:paraId="452D9169" w14:textId="77777777" w:rsidR="00551844" w:rsidRDefault="00A15492">
            <w:pPr>
              <w:pStyle w:val="TableParagraph"/>
              <w:rPr>
                <w:rFonts w:ascii="Arial"/>
                <w:b/>
                <w:sz w:val="18"/>
              </w:rPr>
            </w:pPr>
            <w:r>
              <w:rPr>
                <w:rFonts w:ascii="Arial"/>
                <w:b/>
                <w:sz w:val="18"/>
              </w:rPr>
              <w:t>Stall</w:t>
            </w:r>
            <w:r>
              <w:rPr>
                <w:rFonts w:ascii="Arial"/>
                <w:b/>
                <w:spacing w:val="-5"/>
                <w:sz w:val="18"/>
              </w:rPr>
              <w:t xml:space="preserve"> </w:t>
            </w:r>
            <w:r>
              <w:rPr>
                <w:rFonts w:ascii="Arial"/>
                <w:b/>
                <w:spacing w:val="-4"/>
                <w:sz w:val="18"/>
              </w:rPr>
              <w:t>Type</w:t>
            </w:r>
          </w:p>
        </w:tc>
        <w:tc>
          <w:tcPr>
            <w:tcW w:w="6083" w:type="dxa"/>
          </w:tcPr>
          <w:p w14:paraId="00305319" w14:textId="77777777" w:rsidR="00551844" w:rsidRDefault="00A15492">
            <w:pPr>
              <w:pStyle w:val="TableParagraph"/>
              <w:ind w:left="102"/>
              <w:rPr>
                <w:sz w:val="18"/>
              </w:rPr>
            </w:pPr>
            <w:r>
              <w:rPr>
                <w:sz w:val="18"/>
              </w:rPr>
              <w:t>Shell</w:t>
            </w:r>
            <w:r>
              <w:rPr>
                <w:spacing w:val="-9"/>
                <w:sz w:val="18"/>
              </w:rPr>
              <w:t xml:space="preserve"> </w:t>
            </w:r>
            <w:r>
              <w:rPr>
                <w:spacing w:val="-2"/>
                <w:sz w:val="18"/>
              </w:rPr>
              <w:t>Scheme</w:t>
            </w:r>
          </w:p>
        </w:tc>
      </w:tr>
      <w:tr w:rsidR="00551844" w14:paraId="436B29F0" w14:textId="77777777">
        <w:trPr>
          <w:trHeight w:val="204"/>
        </w:trPr>
        <w:tc>
          <w:tcPr>
            <w:tcW w:w="2393" w:type="dxa"/>
          </w:tcPr>
          <w:p w14:paraId="20541F3B" w14:textId="77777777" w:rsidR="00551844" w:rsidRDefault="00A15492">
            <w:pPr>
              <w:pStyle w:val="TableParagraph"/>
              <w:rPr>
                <w:rFonts w:ascii="Arial"/>
                <w:b/>
                <w:sz w:val="18"/>
              </w:rPr>
            </w:pPr>
            <w:r>
              <w:rPr>
                <w:rFonts w:ascii="Arial"/>
                <w:b/>
                <w:sz w:val="18"/>
              </w:rPr>
              <w:t>Stall</w:t>
            </w:r>
            <w:r>
              <w:rPr>
                <w:rFonts w:ascii="Arial"/>
                <w:b/>
                <w:spacing w:val="-7"/>
                <w:sz w:val="18"/>
              </w:rPr>
              <w:t xml:space="preserve"> </w:t>
            </w:r>
            <w:r>
              <w:rPr>
                <w:rFonts w:ascii="Arial"/>
                <w:b/>
                <w:sz w:val="18"/>
              </w:rPr>
              <w:t>Size</w:t>
            </w:r>
            <w:r>
              <w:rPr>
                <w:rFonts w:ascii="Arial"/>
                <w:b/>
                <w:spacing w:val="-6"/>
                <w:sz w:val="18"/>
              </w:rPr>
              <w:t xml:space="preserve"> </w:t>
            </w:r>
            <w:r>
              <w:rPr>
                <w:rFonts w:ascii="Arial"/>
                <w:b/>
                <w:sz w:val="18"/>
              </w:rPr>
              <w:t>and</w:t>
            </w:r>
            <w:r>
              <w:rPr>
                <w:rFonts w:ascii="Arial"/>
                <w:b/>
                <w:spacing w:val="-6"/>
                <w:sz w:val="18"/>
              </w:rPr>
              <w:t xml:space="preserve"> </w:t>
            </w:r>
            <w:r>
              <w:rPr>
                <w:rFonts w:ascii="Arial"/>
                <w:b/>
                <w:spacing w:val="-2"/>
                <w:sz w:val="18"/>
              </w:rPr>
              <w:t>Location</w:t>
            </w:r>
          </w:p>
        </w:tc>
        <w:tc>
          <w:tcPr>
            <w:tcW w:w="6083" w:type="dxa"/>
          </w:tcPr>
          <w:p w14:paraId="563ED481" w14:textId="0AE1F2DB" w:rsidR="00551844" w:rsidRDefault="00551844" w:rsidP="00A15492">
            <w:pPr>
              <w:pStyle w:val="TableParagraph"/>
              <w:ind w:left="102"/>
              <w:rPr>
                <w:sz w:val="18"/>
              </w:rPr>
            </w:pPr>
            <w:bookmarkStart w:id="0" w:name="_GoBack"/>
            <w:bookmarkEnd w:id="0"/>
          </w:p>
        </w:tc>
      </w:tr>
      <w:tr w:rsidR="00551844" w14:paraId="1F5D3165" w14:textId="77777777">
        <w:trPr>
          <w:trHeight w:val="203"/>
        </w:trPr>
        <w:tc>
          <w:tcPr>
            <w:tcW w:w="2393" w:type="dxa"/>
          </w:tcPr>
          <w:p w14:paraId="0134A433" w14:textId="77777777" w:rsidR="00551844" w:rsidRDefault="00A15492">
            <w:pPr>
              <w:pStyle w:val="TableParagraph"/>
              <w:spacing w:line="184" w:lineRule="exact"/>
              <w:rPr>
                <w:rFonts w:ascii="Arial"/>
                <w:b/>
                <w:sz w:val="18"/>
              </w:rPr>
            </w:pPr>
            <w:r>
              <w:rPr>
                <w:rFonts w:ascii="Arial"/>
                <w:b/>
                <w:spacing w:val="-2"/>
                <w:sz w:val="18"/>
              </w:rPr>
              <w:t>Total</w:t>
            </w:r>
            <w:r>
              <w:rPr>
                <w:rFonts w:ascii="Arial"/>
                <w:b/>
                <w:spacing w:val="8"/>
                <w:sz w:val="18"/>
              </w:rPr>
              <w:t xml:space="preserve"> </w:t>
            </w:r>
            <w:r>
              <w:rPr>
                <w:rFonts w:ascii="Arial"/>
                <w:b/>
                <w:spacing w:val="-2"/>
                <w:sz w:val="18"/>
              </w:rPr>
              <w:t>Participation</w:t>
            </w:r>
            <w:r>
              <w:rPr>
                <w:rFonts w:ascii="Arial"/>
                <w:b/>
                <w:spacing w:val="2"/>
                <w:sz w:val="18"/>
              </w:rPr>
              <w:t xml:space="preserve"> </w:t>
            </w:r>
            <w:r>
              <w:rPr>
                <w:rFonts w:ascii="Arial"/>
                <w:b/>
                <w:spacing w:val="-5"/>
                <w:sz w:val="18"/>
              </w:rPr>
              <w:t>Fee</w:t>
            </w:r>
          </w:p>
        </w:tc>
        <w:tc>
          <w:tcPr>
            <w:tcW w:w="6083" w:type="dxa"/>
            <w:tcBorders>
              <w:bottom w:val="nil"/>
            </w:tcBorders>
          </w:tcPr>
          <w:p w14:paraId="5B8BDAFE" w14:textId="77777777" w:rsidR="00551844" w:rsidRDefault="00A15492">
            <w:pPr>
              <w:pStyle w:val="TableParagraph"/>
              <w:tabs>
                <w:tab w:val="left" w:pos="1004"/>
              </w:tabs>
              <w:spacing w:line="184" w:lineRule="exact"/>
              <w:ind w:left="102"/>
              <w:rPr>
                <w:sz w:val="18"/>
              </w:rPr>
            </w:pPr>
            <w:r>
              <w:rPr>
                <w:sz w:val="18"/>
              </w:rPr>
              <w:t>INR</w:t>
            </w:r>
            <w:r>
              <w:rPr>
                <w:spacing w:val="-9"/>
                <w:sz w:val="18"/>
              </w:rPr>
              <w:t xml:space="preserve"> </w:t>
            </w:r>
            <w:r>
              <w:rPr>
                <w:spacing w:val="-10"/>
                <w:sz w:val="18"/>
              </w:rPr>
              <w:t>[</w:t>
            </w:r>
            <w:r>
              <w:rPr>
                <w:sz w:val="18"/>
              </w:rPr>
              <w:tab/>
              <w:t>]</w:t>
            </w:r>
            <w:r>
              <w:rPr>
                <w:spacing w:val="-8"/>
                <w:sz w:val="18"/>
              </w:rPr>
              <w:t xml:space="preserve"> </w:t>
            </w:r>
            <w:r>
              <w:rPr>
                <w:sz w:val="18"/>
              </w:rPr>
              <w:t>+</w:t>
            </w:r>
            <w:r>
              <w:rPr>
                <w:spacing w:val="-6"/>
                <w:sz w:val="18"/>
              </w:rPr>
              <w:t xml:space="preserve"> </w:t>
            </w:r>
            <w:r>
              <w:rPr>
                <w:sz w:val="18"/>
              </w:rPr>
              <w:t>applicable</w:t>
            </w:r>
            <w:r>
              <w:rPr>
                <w:spacing w:val="-6"/>
                <w:sz w:val="18"/>
              </w:rPr>
              <w:t xml:space="preserve"> </w:t>
            </w:r>
            <w:r>
              <w:rPr>
                <w:spacing w:val="-5"/>
                <w:sz w:val="18"/>
              </w:rPr>
              <w:t>GST</w:t>
            </w:r>
          </w:p>
        </w:tc>
      </w:tr>
      <w:tr w:rsidR="00551844" w14:paraId="44266C7A" w14:textId="77777777">
        <w:trPr>
          <w:trHeight w:val="410"/>
        </w:trPr>
        <w:tc>
          <w:tcPr>
            <w:tcW w:w="2393" w:type="dxa"/>
          </w:tcPr>
          <w:p w14:paraId="4F1483C6" w14:textId="77777777" w:rsidR="00551844" w:rsidRDefault="00A15492">
            <w:pPr>
              <w:pStyle w:val="TableParagraph"/>
              <w:spacing w:line="205" w:lineRule="exact"/>
              <w:rPr>
                <w:rFonts w:ascii="Arial"/>
                <w:b/>
                <w:sz w:val="18"/>
              </w:rPr>
            </w:pPr>
            <w:r>
              <w:rPr>
                <w:rFonts w:ascii="Arial"/>
                <w:b/>
                <w:sz w:val="18"/>
              </w:rPr>
              <w:t>Stall</w:t>
            </w:r>
            <w:r>
              <w:rPr>
                <w:rFonts w:ascii="Arial"/>
                <w:b/>
                <w:spacing w:val="-10"/>
                <w:sz w:val="18"/>
              </w:rPr>
              <w:t xml:space="preserve"> </w:t>
            </w:r>
            <w:r>
              <w:rPr>
                <w:rFonts w:ascii="Arial"/>
                <w:b/>
                <w:sz w:val="18"/>
              </w:rPr>
              <w:t>License</w:t>
            </w:r>
            <w:r>
              <w:rPr>
                <w:rFonts w:ascii="Arial"/>
                <w:b/>
                <w:spacing w:val="-12"/>
                <w:sz w:val="18"/>
              </w:rPr>
              <w:t xml:space="preserve"> </w:t>
            </w:r>
            <w:r>
              <w:rPr>
                <w:rFonts w:ascii="Arial"/>
                <w:b/>
                <w:spacing w:val="-4"/>
                <w:sz w:val="18"/>
              </w:rPr>
              <w:t>Term</w:t>
            </w:r>
          </w:p>
        </w:tc>
        <w:tc>
          <w:tcPr>
            <w:tcW w:w="6083" w:type="dxa"/>
          </w:tcPr>
          <w:p w14:paraId="611029F4" w14:textId="77777777" w:rsidR="00551844" w:rsidRDefault="00A15492">
            <w:pPr>
              <w:pStyle w:val="TableParagraph"/>
              <w:spacing w:line="206" w:lineRule="exact"/>
              <w:ind w:left="102"/>
              <w:rPr>
                <w:sz w:val="18"/>
              </w:rPr>
            </w:pPr>
            <w:r>
              <w:rPr>
                <w:sz w:val="18"/>
              </w:rPr>
              <w:t>Effective</w:t>
            </w:r>
            <w:r>
              <w:rPr>
                <w:spacing w:val="40"/>
                <w:sz w:val="18"/>
              </w:rPr>
              <w:t xml:space="preserve"> </w:t>
            </w:r>
            <w:r>
              <w:rPr>
                <w:sz w:val="18"/>
              </w:rPr>
              <w:t>upon</w:t>
            </w:r>
            <w:r>
              <w:rPr>
                <w:spacing w:val="40"/>
                <w:sz w:val="18"/>
              </w:rPr>
              <w:t xml:space="preserve"> </w:t>
            </w:r>
            <w:r>
              <w:rPr>
                <w:sz w:val="18"/>
              </w:rPr>
              <w:t>Organizer’s</w:t>
            </w:r>
            <w:r>
              <w:rPr>
                <w:spacing w:val="40"/>
                <w:sz w:val="18"/>
              </w:rPr>
              <w:t xml:space="preserve"> </w:t>
            </w:r>
            <w:r>
              <w:rPr>
                <w:sz w:val="18"/>
              </w:rPr>
              <w:t>written</w:t>
            </w:r>
            <w:r>
              <w:rPr>
                <w:spacing w:val="40"/>
                <w:sz w:val="18"/>
              </w:rPr>
              <w:t xml:space="preserve"> </w:t>
            </w:r>
            <w:r>
              <w:rPr>
                <w:sz w:val="18"/>
              </w:rPr>
              <w:t>confirmation</w:t>
            </w:r>
            <w:r>
              <w:rPr>
                <w:spacing w:val="40"/>
                <w:sz w:val="18"/>
              </w:rPr>
              <w:t xml:space="preserve"> </w:t>
            </w:r>
            <w:r>
              <w:rPr>
                <w:sz w:val="18"/>
              </w:rPr>
              <w:t>and</w:t>
            </w:r>
            <w:r>
              <w:rPr>
                <w:spacing w:val="40"/>
                <w:sz w:val="18"/>
              </w:rPr>
              <w:t xml:space="preserve"> </w:t>
            </w:r>
            <w:r>
              <w:rPr>
                <w:sz w:val="18"/>
              </w:rPr>
              <w:t>valid</w:t>
            </w:r>
            <w:r>
              <w:rPr>
                <w:spacing w:val="40"/>
                <w:sz w:val="18"/>
              </w:rPr>
              <w:t xml:space="preserve"> </w:t>
            </w:r>
            <w:r>
              <w:rPr>
                <w:sz w:val="18"/>
              </w:rPr>
              <w:t>until</w:t>
            </w:r>
            <w:r>
              <w:rPr>
                <w:spacing w:val="40"/>
                <w:sz w:val="18"/>
              </w:rPr>
              <w:t xml:space="preserve"> </w:t>
            </w:r>
            <w:r>
              <w:rPr>
                <w:sz w:val="18"/>
              </w:rPr>
              <w:t>event conclusion, including dismantling obligations</w:t>
            </w:r>
          </w:p>
        </w:tc>
      </w:tr>
    </w:tbl>
    <w:p w14:paraId="111C614F" w14:textId="77777777" w:rsidR="00551844" w:rsidRDefault="00A15492">
      <w:pPr>
        <w:spacing w:before="251" w:line="276" w:lineRule="auto"/>
        <w:ind w:left="72" w:right="82"/>
        <w:jc w:val="both"/>
        <w:rPr>
          <w:rFonts w:ascii="Arial"/>
          <w:b/>
          <w:sz w:val="18"/>
        </w:rPr>
      </w:pPr>
      <w:r>
        <w:rPr>
          <w:rFonts w:ascii="Arial"/>
          <w:b/>
          <w:sz w:val="18"/>
        </w:rPr>
        <w:t>The</w:t>
      </w:r>
      <w:r>
        <w:rPr>
          <w:rFonts w:ascii="Arial"/>
          <w:b/>
          <w:spacing w:val="-13"/>
          <w:sz w:val="18"/>
        </w:rPr>
        <w:t xml:space="preserve"> </w:t>
      </w:r>
      <w:r>
        <w:rPr>
          <w:rFonts w:ascii="Arial"/>
          <w:b/>
          <w:sz w:val="18"/>
        </w:rPr>
        <w:t>undersigned</w:t>
      </w:r>
      <w:r>
        <w:rPr>
          <w:rFonts w:ascii="Arial"/>
          <w:b/>
          <w:spacing w:val="-12"/>
          <w:sz w:val="18"/>
        </w:rPr>
        <w:t xml:space="preserve"> </w:t>
      </w:r>
      <w:r>
        <w:rPr>
          <w:rFonts w:ascii="Arial"/>
          <w:b/>
          <w:sz w:val="18"/>
        </w:rPr>
        <w:t>confirms</w:t>
      </w:r>
      <w:r>
        <w:rPr>
          <w:rFonts w:ascii="Arial"/>
          <w:b/>
          <w:spacing w:val="-13"/>
          <w:sz w:val="18"/>
        </w:rPr>
        <w:t xml:space="preserve"> </w:t>
      </w:r>
      <w:r>
        <w:rPr>
          <w:rFonts w:ascii="Arial"/>
          <w:b/>
          <w:sz w:val="18"/>
        </w:rPr>
        <w:t>and</w:t>
      </w:r>
      <w:r>
        <w:rPr>
          <w:rFonts w:ascii="Arial"/>
          <w:b/>
          <w:spacing w:val="-12"/>
          <w:sz w:val="18"/>
        </w:rPr>
        <w:t xml:space="preserve"> </w:t>
      </w:r>
      <w:r>
        <w:rPr>
          <w:rFonts w:ascii="Arial"/>
          <w:b/>
          <w:sz w:val="18"/>
        </w:rPr>
        <w:t>agrees</w:t>
      </w:r>
      <w:r>
        <w:rPr>
          <w:rFonts w:ascii="Arial"/>
          <w:b/>
          <w:spacing w:val="-13"/>
          <w:sz w:val="18"/>
        </w:rPr>
        <w:t xml:space="preserve"> </w:t>
      </w:r>
      <w:r>
        <w:rPr>
          <w:rFonts w:ascii="Arial"/>
          <w:b/>
          <w:sz w:val="18"/>
        </w:rPr>
        <w:t>to</w:t>
      </w:r>
      <w:r>
        <w:rPr>
          <w:rFonts w:ascii="Arial"/>
          <w:b/>
          <w:spacing w:val="-13"/>
          <w:sz w:val="18"/>
        </w:rPr>
        <w:t xml:space="preserve"> </w:t>
      </w:r>
      <w:r>
        <w:rPr>
          <w:rFonts w:ascii="Arial"/>
          <w:b/>
          <w:sz w:val="18"/>
        </w:rPr>
        <w:t>participate</w:t>
      </w:r>
      <w:r>
        <w:rPr>
          <w:rFonts w:ascii="Arial"/>
          <w:b/>
          <w:spacing w:val="-12"/>
          <w:sz w:val="18"/>
        </w:rPr>
        <w:t xml:space="preserve"> </w:t>
      </w:r>
      <w:r>
        <w:rPr>
          <w:rFonts w:ascii="Arial"/>
          <w:b/>
          <w:sz w:val="18"/>
        </w:rPr>
        <w:t>in</w:t>
      </w:r>
      <w:r>
        <w:rPr>
          <w:rFonts w:ascii="Arial"/>
          <w:b/>
          <w:spacing w:val="-13"/>
          <w:sz w:val="18"/>
        </w:rPr>
        <w:t xml:space="preserve"> </w:t>
      </w:r>
      <w:r>
        <w:rPr>
          <w:rFonts w:ascii="Arial"/>
          <w:b/>
          <w:sz w:val="18"/>
        </w:rPr>
        <w:t>Seafood</w:t>
      </w:r>
      <w:r>
        <w:rPr>
          <w:rFonts w:ascii="Arial"/>
          <w:b/>
          <w:spacing w:val="-12"/>
          <w:sz w:val="18"/>
        </w:rPr>
        <w:t xml:space="preserve"> </w:t>
      </w:r>
      <w:r>
        <w:rPr>
          <w:rFonts w:ascii="Arial"/>
          <w:b/>
          <w:sz w:val="18"/>
        </w:rPr>
        <w:t>Expo</w:t>
      </w:r>
      <w:r>
        <w:rPr>
          <w:rFonts w:ascii="Arial"/>
          <w:b/>
          <w:spacing w:val="-13"/>
          <w:sz w:val="18"/>
        </w:rPr>
        <w:t xml:space="preserve"> </w:t>
      </w:r>
      <w:r>
        <w:rPr>
          <w:rFonts w:ascii="Arial"/>
          <w:b/>
          <w:sz w:val="18"/>
        </w:rPr>
        <w:t>Bharat</w:t>
      </w:r>
      <w:r>
        <w:rPr>
          <w:rFonts w:ascii="Arial"/>
          <w:b/>
          <w:spacing w:val="-12"/>
          <w:sz w:val="18"/>
        </w:rPr>
        <w:t xml:space="preserve"> </w:t>
      </w:r>
      <w:r>
        <w:rPr>
          <w:rFonts w:ascii="Arial"/>
          <w:b/>
          <w:sz w:val="18"/>
        </w:rPr>
        <w:t>2026</w:t>
      </w:r>
      <w:r>
        <w:rPr>
          <w:rFonts w:ascii="Arial"/>
          <w:b/>
          <w:spacing w:val="-13"/>
          <w:sz w:val="18"/>
        </w:rPr>
        <w:t xml:space="preserve"> </w:t>
      </w:r>
      <w:r>
        <w:rPr>
          <w:rFonts w:ascii="Arial"/>
          <w:b/>
          <w:sz w:val="18"/>
        </w:rPr>
        <w:t>and</w:t>
      </w:r>
      <w:r>
        <w:rPr>
          <w:rFonts w:ascii="Arial"/>
          <w:b/>
          <w:spacing w:val="-12"/>
          <w:sz w:val="18"/>
        </w:rPr>
        <w:t xml:space="preserve"> </w:t>
      </w:r>
      <w:r>
        <w:rPr>
          <w:rFonts w:ascii="Arial"/>
          <w:b/>
          <w:sz w:val="18"/>
        </w:rPr>
        <w:t xml:space="preserve">acknowledges </w:t>
      </w:r>
      <w:r>
        <w:rPr>
          <w:rFonts w:ascii="Arial"/>
          <w:b/>
          <w:spacing w:val="-2"/>
          <w:sz w:val="18"/>
        </w:rPr>
        <w:t>that</w:t>
      </w:r>
      <w:r>
        <w:rPr>
          <w:rFonts w:ascii="Arial"/>
          <w:b/>
          <w:spacing w:val="-9"/>
          <w:sz w:val="18"/>
        </w:rPr>
        <w:t xml:space="preserve"> </w:t>
      </w:r>
      <w:r>
        <w:rPr>
          <w:rFonts w:ascii="Arial"/>
          <w:b/>
          <w:spacing w:val="-2"/>
          <w:sz w:val="18"/>
        </w:rPr>
        <w:t>the</w:t>
      </w:r>
      <w:r>
        <w:rPr>
          <w:rFonts w:ascii="Arial"/>
          <w:b/>
          <w:spacing w:val="-8"/>
          <w:sz w:val="18"/>
        </w:rPr>
        <w:t xml:space="preserve"> </w:t>
      </w:r>
      <w:r>
        <w:rPr>
          <w:rFonts w:ascii="Arial"/>
          <w:b/>
          <w:spacing w:val="-2"/>
          <w:sz w:val="18"/>
        </w:rPr>
        <w:t>booking</w:t>
      </w:r>
      <w:r>
        <w:rPr>
          <w:rFonts w:ascii="Arial"/>
          <w:b/>
          <w:spacing w:val="-3"/>
          <w:sz w:val="18"/>
        </w:rPr>
        <w:t xml:space="preserve"> </w:t>
      </w:r>
      <w:r>
        <w:rPr>
          <w:rFonts w:ascii="Arial"/>
          <w:b/>
          <w:spacing w:val="-2"/>
          <w:sz w:val="18"/>
        </w:rPr>
        <w:t>of</w:t>
      </w:r>
      <w:r>
        <w:rPr>
          <w:rFonts w:ascii="Arial"/>
          <w:b/>
          <w:spacing w:val="-9"/>
          <w:sz w:val="18"/>
        </w:rPr>
        <w:t xml:space="preserve"> </w:t>
      </w:r>
      <w:r>
        <w:rPr>
          <w:rFonts w:ascii="Arial"/>
          <w:b/>
          <w:spacing w:val="-2"/>
          <w:sz w:val="18"/>
        </w:rPr>
        <w:t>exhibit space</w:t>
      </w:r>
      <w:r>
        <w:rPr>
          <w:rFonts w:ascii="Arial"/>
          <w:b/>
          <w:spacing w:val="-6"/>
          <w:sz w:val="18"/>
        </w:rPr>
        <w:t xml:space="preserve"> </w:t>
      </w:r>
      <w:r>
        <w:rPr>
          <w:rFonts w:ascii="Arial"/>
          <w:b/>
          <w:spacing w:val="-2"/>
          <w:sz w:val="18"/>
        </w:rPr>
        <w:t>is</w:t>
      </w:r>
      <w:r>
        <w:rPr>
          <w:rFonts w:ascii="Arial"/>
          <w:b/>
          <w:spacing w:val="-6"/>
          <w:sz w:val="18"/>
        </w:rPr>
        <w:t xml:space="preserve"> </w:t>
      </w:r>
      <w:r>
        <w:rPr>
          <w:rFonts w:ascii="Arial"/>
          <w:b/>
          <w:spacing w:val="-2"/>
          <w:sz w:val="18"/>
        </w:rPr>
        <w:t>subject</w:t>
      </w:r>
      <w:r>
        <w:rPr>
          <w:rFonts w:ascii="Arial"/>
          <w:b/>
          <w:spacing w:val="-6"/>
          <w:sz w:val="18"/>
        </w:rPr>
        <w:t xml:space="preserve"> </w:t>
      </w:r>
      <w:r>
        <w:rPr>
          <w:rFonts w:ascii="Arial"/>
          <w:b/>
          <w:spacing w:val="-2"/>
          <w:sz w:val="18"/>
        </w:rPr>
        <w:t>to</w:t>
      </w:r>
      <w:r>
        <w:rPr>
          <w:rFonts w:ascii="Arial"/>
          <w:b/>
          <w:spacing w:val="-6"/>
          <w:sz w:val="18"/>
        </w:rPr>
        <w:t xml:space="preserve"> </w:t>
      </w:r>
      <w:r>
        <w:rPr>
          <w:rFonts w:ascii="Arial"/>
          <w:b/>
          <w:spacing w:val="-2"/>
          <w:sz w:val="18"/>
        </w:rPr>
        <w:t>the</w:t>
      </w:r>
      <w:r>
        <w:rPr>
          <w:rFonts w:ascii="Arial"/>
          <w:b/>
          <w:spacing w:val="-5"/>
          <w:sz w:val="18"/>
        </w:rPr>
        <w:t xml:space="preserve"> </w:t>
      </w:r>
      <w:r>
        <w:rPr>
          <w:rFonts w:ascii="Arial"/>
          <w:b/>
          <w:spacing w:val="-2"/>
          <w:sz w:val="18"/>
        </w:rPr>
        <w:t>terms</w:t>
      </w:r>
      <w:r>
        <w:rPr>
          <w:rFonts w:ascii="Arial"/>
          <w:b/>
          <w:spacing w:val="-5"/>
          <w:sz w:val="18"/>
        </w:rPr>
        <w:t xml:space="preserve"> </w:t>
      </w:r>
      <w:r>
        <w:rPr>
          <w:rFonts w:ascii="Arial"/>
          <w:b/>
          <w:spacing w:val="-2"/>
          <w:sz w:val="18"/>
        </w:rPr>
        <w:t>and</w:t>
      </w:r>
      <w:r>
        <w:rPr>
          <w:rFonts w:ascii="Arial"/>
          <w:b/>
          <w:spacing w:val="-7"/>
          <w:sz w:val="18"/>
        </w:rPr>
        <w:t xml:space="preserve"> </w:t>
      </w:r>
      <w:r>
        <w:rPr>
          <w:rFonts w:ascii="Arial"/>
          <w:b/>
          <w:spacing w:val="-2"/>
          <w:sz w:val="18"/>
        </w:rPr>
        <w:t>conditions</w:t>
      </w:r>
      <w:r>
        <w:rPr>
          <w:rFonts w:ascii="Arial"/>
          <w:b/>
          <w:spacing w:val="-8"/>
          <w:sz w:val="18"/>
        </w:rPr>
        <w:t xml:space="preserve"> </w:t>
      </w:r>
      <w:r>
        <w:rPr>
          <w:rFonts w:ascii="Arial"/>
          <w:b/>
          <w:spacing w:val="-2"/>
          <w:sz w:val="18"/>
        </w:rPr>
        <w:t>set</w:t>
      </w:r>
      <w:r>
        <w:rPr>
          <w:rFonts w:ascii="Arial"/>
          <w:b/>
          <w:spacing w:val="-7"/>
          <w:sz w:val="18"/>
        </w:rPr>
        <w:t xml:space="preserve"> </w:t>
      </w:r>
      <w:r>
        <w:rPr>
          <w:rFonts w:ascii="Arial"/>
          <w:b/>
          <w:spacing w:val="-2"/>
          <w:sz w:val="18"/>
        </w:rPr>
        <w:t>forth</w:t>
      </w:r>
      <w:r>
        <w:rPr>
          <w:rFonts w:ascii="Arial"/>
          <w:b/>
          <w:spacing w:val="-7"/>
          <w:sz w:val="18"/>
        </w:rPr>
        <w:t xml:space="preserve"> </w:t>
      </w:r>
      <w:r>
        <w:rPr>
          <w:rFonts w:ascii="Arial"/>
          <w:b/>
          <w:spacing w:val="-2"/>
          <w:sz w:val="18"/>
        </w:rPr>
        <w:t>in</w:t>
      </w:r>
      <w:r>
        <w:rPr>
          <w:rFonts w:ascii="Arial"/>
          <w:b/>
          <w:spacing w:val="-7"/>
          <w:sz w:val="18"/>
        </w:rPr>
        <w:t xml:space="preserve"> </w:t>
      </w:r>
      <w:r>
        <w:rPr>
          <w:rFonts w:ascii="Arial"/>
          <w:b/>
          <w:spacing w:val="-2"/>
          <w:sz w:val="18"/>
        </w:rPr>
        <w:t>the</w:t>
      </w:r>
      <w:r>
        <w:rPr>
          <w:rFonts w:ascii="Arial"/>
          <w:b/>
          <w:spacing w:val="-5"/>
          <w:sz w:val="18"/>
        </w:rPr>
        <w:t xml:space="preserve"> </w:t>
      </w:r>
      <w:r>
        <w:rPr>
          <w:rFonts w:ascii="Arial"/>
          <w:b/>
          <w:spacing w:val="-2"/>
          <w:sz w:val="18"/>
        </w:rPr>
        <w:t xml:space="preserve">accompanying </w:t>
      </w:r>
      <w:r>
        <w:rPr>
          <w:rFonts w:ascii="Arial"/>
          <w:b/>
          <w:sz w:val="18"/>
        </w:rPr>
        <w:t>Agreement.</w:t>
      </w:r>
      <w:r>
        <w:rPr>
          <w:rFonts w:ascii="Arial"/>
          <w:b/>
          <w:spacing w:val="-13"/>
          <w:sz w:val="18"/>
        </w:rPr>
        <w:t xml:space="preserve"> </w:t>
      </w:r>
      <w:r>
        <w:rPr>
          <w:rFonts w:ascii="Arial"/>
          <w:b/>
          <w:sz w:val="18"/>
        </w:rPr>
        <w:t>By</w:t>
      </w:r>
      <w:r>
        <w:rPr>
          <w:rFonts w:ascii="Arial"/>
          <w:b/>
          <w:spacing w:val="-12"/>
          <w:sz w:val="18"/>
        </w:rPr>
        <w:t xml:space="preserve"> </w:t>
      </w:r>
      <w:r>
        <w:rPr>
          <w:rFonts w:ascii="Arial"/>
          <w:b/>
          <w:sz w:val="18"/>
        </w:rPr>
        <w:t>signing</w:t>
      </w:r>
      <w:r>
        <w:rPr>
          <w:rFonts w:ascii="Arial"/>
          <w:b/>
          <w:spacing w:val="-13"/>
          <w:sz w:val="18"/>
        </w:rPr>
        <w:t xml:space="preserve"> </w:t>
      </w:r>
      <w:r>
        <w:rPr>
          <w:rFonts w:ascii="Arial"/>
          <w:b/>
          <w:sz w:val="18"/>
        </w:rPr>
        <w:t>below,</w:t>
      </w:r>
      <w:r>
        <w:rPr>
          <w:rFonts w:ascii="Arial"/>
          <w:b/>
          <w:spacing w:val="-12"/>
          <w:sz w:val="18"/>
        </w:rPr>
        <w:t xml:space="preserve"> </w:t>
      </w:r>
      <w:r>
        <w:rPr>
          <w:rFonts w:ascii="Arial"/>
          <w:b/>
          <w:sz w:val="18"/>
        </w:rPr>
        <w:t>the</w:t>
      </w:r>
      <w:r>
        <w:rPr>
          <w:rFonts w:ascii="Arial"/>
          <w:b/>
          <w:spacing w:val="-13"/>
          <w:sz w:val="18"/>
        </w:rPr>
        <w:t xml:space="preserve"> </w:t>
      </w:r>
      <w:r>
        <w:rPr>
          <w:rFonts w:ascii="Arial"/>
          <w:b/>
          <w:sz w:val="18"/>
        </w:rPr>
        <w:t>Exhibitor</w:t>
      </w:r>
      <w:r>
        <w:rPr>
          <w:rFonts w:ascii="Arial"/>
          <w:b/>
          <w:spacing w:val="-13"/>
          <w:sz w:val="18"/>
        </w:rPr>
        <w:t xml:space="preserve"> </w:t>
      </w:r>
      <w:r>
        <w:rPr>
          <w:rFonts w:ascii="Arial"/>
          <w:b/>
          <w:sz w:val="18"/>
        </w:rPr>
        <w:t>expressly</w:t>
      </w:r>
      <w:r>
        <w:rPr>
          <w:rFonts w:ascii="Arial"/>
          <w:b/>
          <w:spacing w:val="-12"/>
          <w:sz w:val="18"/>
        </w:rPr>
        <w:t xml:space="preserve"> </w:t>
      </w:r>
      <w:r>
        <w:rPr>
          <w:rFonts w:ascii="Arial"/>
          <w:b/>
          <w:sz w:val="18"/>
        </w:rPr>
        <w:t>agrees</w:t>
      </w:r>
      <w:r>
        <w:rPr>
          <w:rFonts w:ascii="Arial"/>
          <w:b/>
          <w:spacing w:val="-13"/>
          <w:sz w:val="18"/>
        </w:rPr>
        <w:t xml:space="preserve"> </w:t>
      </w:r>
      <w:r>
        <w:rPr>
          <w:rFonts w:ascii="Arial"/>
          <w:b/>
          <w:sz w:val="18"/>
        </w:rPr>
        <w:t>to</w:t>
      </w:r>
      <w:r>
        <w:rPr>
          <w:rFonts w:ascii="Arial"/>
          <w:b/>
          <w:spacing w:val="-12"/>
          <w:sz w:val="18"/>
        </w:rPr>
        <w:t xml:space="preserve"> </w:t>
      </w:r>
      <w:proofErr w:type="gramStart"/>
      <w:r>
        <w:rPr>
          <w:rFonts w:ascii="Arial"/>
          <w:b/>
          <w:sz w:val="18"/>
        </w:rPr>
        <w:t>be</w:t>
      </w:r>
      <w:r>
        <w:rPr>
          <w:rFonts w:ascii="Arial"/>
          <w:b/>
          <w:spacing w:val="-13"/>
          <w:sz w:val="18"/>
        </w:rPr>
        <w:t xml:space="preserve"> </w:t>
      </w:r>
      <w:r>
        <w:rPr>
          <w:rFonts w:ascii="Arial"/>
          <w:b/>
          <w:sz w:val="18"/>
        </w:rPr>
        <w:t>bound</w:t>
      </w:r>
      <w:proofErr w:type="gramEnd"/>
      <w:r>
        <w:rPr>
          <w:rFonts w:ascii="Arial"/>
          <w:b/>
          <w:spacing w:val="-12"/>
          <w:sz w:val="18"/>
        </w:rPr>
        <w:t xml:space="preserve"> </w:t>
      </w:r>
      <w:r>
        <w:rPr>
          <w:rFonts w:ascii="Arial"/>
          <w:b/>
          <w:sz w:val="18"/>
        </w:rPr>
        <w:t>by</w:t>
      </w:r>
      <w:r>
        <w:rPr>
          <w:rFonts w:ascii="Arial"/>
          <w:b/>
          <w:spacing w:val="-13"/>
          <w:sz w:val="18"/>
        </w:rPr>
        <w:t xml:space="preserve"> </w:t>
      </w:r>
      <w:r>
        <w:rPr>
          <w:rFonts w:ascii="Arial"/>
          <w:b/>
          <w:sz w:val="18"/>
        </w:rPr>
        <w:t>and</w:t>
      </w:r>
      <w:r>
        <w:rPr>
          <w:rFonts w:ascii="Arial"/>
          <w:b/>
          <w:spacing w:val="-12"/>
          <w:sz w:val="18"/>
        </w:rPr>
        <w:t xml:space="preserve"> </w:t>
      </w:r>
      <w:r>
        <w:rPr>
          <w:rFonts w:ascii="Arial"/>
          <w:b/>
          <w:sz w:val="18"/>
        </w:rPr>
        <w:t>to</w:t>
      </w:r>
      <w:r>
        <w:rPr>
          <w:rFonts w:ascii="Arial"/>
          <w:b/>
          <w:spacing w:val="-13"/>
          <w:sz w:val="18"/>
        </w:rPr>
        <w:t xml:space="preserve"> </w:t>
      </w:r>
      <w:r>
        <w:rPr>
          <w:rFonts w:ascii="Arial"/>
          <w:b/>
          <w:sz w:val="18"/>
        </w:rPr>
        <w:t>abide</w:t>
      </w:r>
      <w:r>
        <w:rPr>
          <w:rFonts w:ascii="Arial"/>
          <w:b/>
          <w:spacing w:val="-12"/>
          <w:sz w:val="18"/>
        </w:rPr>
        <w:t xml:space="preserve"> </w:t>
      </w:r>
      <w:r>
        <w:rPr>
          <w:rFonts w:ascii="Arial"/>
          <w:b/>
          <w:sz w:val="18"/>
        </w:rPr>
        <w:t>by</w:t>
      </w:r>
      <w:r>
        <w:rPr>
          <w:rFonts w:ascii="Arial"/>
          <w:b/>
          <w:spacing w:val="-13"/>
          <w:sz w:val="18"/>
        </w:rPr>
        <w:t xml:space="preserve"> </w:t>
      </w:r>
      <w:r>
        <w:rPr>
          <w:rFonts w:ascii="Arial"/>
          <w:b/>
          <w:sz w:val="18"/>
        </w:rPr>
        <w:t>all</w:t>
      </w:r>
      <w:r>
        <w:rPr>
          <w:rFonts w:ascii="Arial"/>
          <w:b/>
          <w:spacing w:val="-12"/>
          <w:sz w:val="18"/>
        </w:rPr>
        <w:t xml:space="preserve"> </w:t>
      </w:r>
      <w:r>
        <w:rPr>
          <w:rFonts w:ascii="Arial"/>
          <w:b/>
          <w:sz w:val="18"/>
        </w:rPr>
        <w:t>such terms and conditions, including any instructions or amendments issued by MPEDA.</w:t>
      </w:r>
    </w:p>
    <w:p w14:paraId="59A7D776" w14:textId="77777777" w:rsidR="00E22855" w:rsidRDefault="00E22855">
      <w:pPr>
        <w:tabs>
          <w:tab w:val="left" w:pos="5810"/>
        </w:tabs>
        <w:spacing w:before="1" w:line="206" w:lineRule="exact"/>
        <w:ind w:left="1634"/>
        <w:jc w:val="both"/>
        <w:rPr>
          <w:rFonts w:ascii="Arial"/>
          <w:b/>
          <w:sz w:val="18"/>
        </w:rPr>
      </w:pPr>
    </w:p>
    <w:p w14:paraId="37E90649" w14:textId="77777777" w:rsidR="00E22855" w:rsidRDefault="00E22855">
      <w:pPr>
        <w:tabs>
          <w:tab w:val="left" w:pos="5810"/>
        </w:tabs>
        <w:spacing w:before="1" w:line="206" w:lineRule="exact"/>
        <w:ind w:left="1634"/>
        <w:jc w:val="both"/>
        <w:rPr>
          <w:rFonts w:ascii="Arial"/>
          <w:b/>
          <w:sz w:val="18"/>
        </w:rPr>
      </w:pPr>
    </w:p>
    <w:p w14:paraId="61FC8BAA" w14:textId="77777777" w:rsidR="00E22855" w:rsidRDefault="00E22855">
      <w:pPr>
        <w:tabs>
          <w:tab w:val="left" w:pos="5810"/>
        </w:tabs>
        <w:spacing w:before="1" w:line="206" w:lineRule="exact"/>
        <w:ind w:left="1634"/>
        <w:jc w:val="both"/>
        <w:rPr>
          <w:rFonts w:ascii="Arial"/>
          <w:b/>
          <w:sz w:val="18"/>
        </w:rPr>
      </w:pPr>
    </w:p>
    <w:p w14:paraId="41947A56" w14:textId="77777777" w:rsidR="00E22855" w:rsidRDefault="00E22855">
      <w:pPr>
        <w:tabs>
          <w:tab w:val="left" w:pos="5810"/>
        </w:tabs>
        <w:spacing w:before="1" w:line="206" w:lineRule="exact"/>
        <w:ind w:left="1634"/>
        <w:jc w:val="both"/>
        <w:rPr>
          <w:rFonts w:ascii="Arial"/>
          <w:b/>
          <w:sz w:val="18"/>
        </w:rPr>
      </w:pPr>
    </w:p>
    <w:p w14:paraId="66571339" w14:textId="77777777" w:rsidR="00E22855" w:rsidRDefault="00E22855">
      <w:pPr>
        <w:tabs>
          <w:tab w:val="left" w:pos="5810"/>
        </w:tabs>
        <w:spacing w:before="1" w:line="206" w:lineRule="exact"/>
        <w:ind w:left="1634"/>
        <w:jc w:val="both"/>
        <w:rPr>
          <w:rFonts w:ascii="Arial"/>
          <w:b/>
          <w:sz w:val="18"/>
        </w:rPr>
      </w:pPr>
    </w:p>
    <w:p w14:paraId="08CDD723" w14:textId="782609E8" w:rsidR="00551844" w:rsidRDefault="00A15492">
      <w:pPr>
        <w:tabs>
          <w:tab w:val="left" w:pos="5810"/>
        </w:tabs>
        <w:spacing w:before="1" w:line="206" w:lineRule="exact"/>
        <w:ind w:left="1634"/>
        <w:jc w:val="both"/>
        <w:rPr>
          <w:rFonts w:ascii="Arial"/>
          <w:b/>
          <w:sz w:val="18"/>
        </w:rPr>
      </w:pPr>
      <w:r>
        <w:rPr>
          <w:rFonts w:ascii="Arial"/>
          <w:b/>
          <w:sz w:val="18"/>
        </w:rPr>
        <w:t>For</w:t>
      </w:r>
      <w:r>
        <w:rPr>
          <w:rFonts w:ascii="Arial"/>
          <w:b/>
          <w:spacing w:val="-7"/>
          <w:sz w:val="18"/>
        </w:rPr>
        <w:t xml:space="preserve"> </w:t>
      </w:r>
      <w:r>
        <w:rPr>
          <w:rFonts w:ascii="Arial"/>
          <w:b/>
          <w:spacing w:val="-2"/>
          <w:sz w:val="18"/>
        </w:rPr>
        <w:t>Exhibitor</w:t>
      </w:r>
      <w:r>
        <w:rPr>
          <w:rFonts w:ascii="Arial"/>
          <w:b/>
          <w:sz w:val="18"/>
        </w:rPr>
        <w:tab/>
      </w:r>
      <w:proofErr w:type="gramStart"/>
      <w:r>
        <w:rPr>
          <w:rFonts w:ascii="Arial"/>
          <w:b/>
          <w:sz w:val="18"/>
        </w:rPr>
        <w:t>For</w:t>
      </w:r>
      <w:proofErr w:type="gramEnd"/>
      <w:r>
        <w:rPr>
          <w:rFonts w:ascii="Arial"/>
          <w:b/>
          <w:spacing w:val="-7"/>
          <w:sz w:val="18"/>
        </w:rPr>
        <w:t xml:space="preserve"> </w:t>
      </w:r>
      <w:r>
        <w:rPr>
          <w:rFonts w:ascii="Arial"/>
          <w:b/>
          <w:spacing w:val="-2"/>
          <w:sz w:val="18"/>
        </w:rPr>
        <w:t>Organizer:</w:t>
      </w:r>
    </w:p>
    <w:p w14:paraId="5BC31F79" w14:textId="77777777" w:rsidR="00551844" w:rsidRDefault="00551844">
      <w:pPr>
        <w:spacing w:line="206" w:lineRule="exact"/>
        <w:jc w:val="both"/>
        <w:rPr>
          <w:rFonts w:ascii="Arial"/>
          <w:b/>
          <w:sz w:val="18"/>
        </w:rPr>
        <w:sectPr w:rsidR="00551844">
          <w:type w:val="continuous"/>
          <w:pgSz w:w="12240" w:h="15840"/>
          <w:pgMar w:top="520" w:right="1800" w:bottom="280" w:left="1800" w:header="720" w:footer="720" w:gutter="0"/>
          <w:cols w:space="720"/>
        </w:sectPr>
      </w:pPr>
    </w:p>
    <w:p w14:paraId="2D5C8721" w14:textId="77777777" w:rsidR="00E22855" w:rsidRDefault="00E22855" w:rsidP="00E22855">
      <w:pPr>
        <w:ind w:right="-210" w:firstLine="1418"/>
        <w:jc w:val="right"/>
        <w:rPr>
          <w:rFonts w:ascii="Arial"/>
          <w:b/>
          <w:sz w:val="18"/>
        </w:rPr>
      </w:pPr>
    </w:p>
    <w:p w14:paraId="39C1F4BF" w14:textId="4C27C926" w:rsidR="00E22855" w:rsidRDefault="00E22855" w:rsidP="00E22855">
      <w:pPr>
        <w:ind w:right="-210" w:firstLine="1418"/>
        <w:jc w:val="right"/>
        <w:rPr>
          <w:rFonts w:ascii="Arial"/>
          <w:b/>
          <w:sz w:val="18"/>
        </w:rPr>
      </w:pPr>
      <w:r>
        <w:rPr>
          <w:rFonts w:ascii="Arial"/>
          <w:b/>
          <w:sz w:val="18"/>
        </w:rPr>
        <w:t>[Add Signature, Name Designation,</w:t>
      </w:r>
      <w:r>
        <w:rPr>
          <w:rFonts w:ascii="Arial"/>
          <w:b/>
          <w:spacing w:val="-13"/>
          <w:sz w:val="18"/>
        </w:rPr>
        <w:t xml:space="preserve"> </w:t>
      </w:r>
      <w:r>
        <w:rPr>
          <w:rFonts w:ascii="Arial"/>
          <w:b/>
          <w:sz w:val="18"/>
        </w:rPr>
        <w:t>Seal</w:t>
      </w:r>
      <w:r>
        <w:rPr>
          <w:rFonts w:ascii="Arial"/>
          <w:b/>
          <w:spacing w:val="-12"/>
          <w:sz w:val="18"/>
        </w:rPr>
        <w:t xml:space="preserve"> </w:t>
      </w:r>
      <w:r>
        <w:rPr>
          <w:rFonts w:ascii="Arial"/>
          <w:b/>
          <w:sz w:val="18"/>
        </w:rPr>
        <w:t>and</w:t>
      </w:r>
      <w:r>
        <w:rPr>
          <w:rFonts w:ascii="Arial"/>
          <w:b/>
          <w:spacing w:val="-13"/>
          <w:sz w:val="18"/>
        </w:rPr>
        <w:t xml:space="preserve"> </w:t>
      </w:r>
      <w:r>
        <w:rPr>
          <w:rFonts w:ascii="Arial"/>
          <w:b/>
          <w:sz w:val="18"/>
        </w:rPr>
        <w:t>Date]</w:t>
      </w:r>
    </w:p>
    <w:p w14:paraId="4A6302AB" w14:textId="1785FCF9" w:rsidR="00551844" w:rsidRDefault="00551844">
      <w:pPr>
        <w:spacing w:line="203" w:lineRule="exact"/>
        <w:ind w:left="1723"/>
        <w:rPr>
          <w:rFonts w:ascii="Arial"/>
          <w:b/>
          <w:sz w:val="18"/>
        </w:rPr>
      </w:pPr>
    </w:p>
    <w:p w14:paraId="7B9D5D79" w14:textId="77777777" w:rsidR="00E22855" w:rsidRDefault="00A15492">
      <w:pPr>
        <w:ind w:left="1089" w:right="1034" w:firstLine="242"/>
      </w:pPr>
      <w:r>
        <w:br w:type="column"/>
      </w:r>
    </w:p>
    <w:p w14:paraId="536A3708" w14:textId="1A8FA676" w:rsidR="00551844" w:rsidRDefault="00A15492">
      <w:pPr>
        <w:ind w:left="1089" w:right="1034" w:firstLine="242"/>
        <w:rPr>
          <w:rFonts w:ascii="Arial"/>
          <w:b/>
          <w:sz w:val="18"/>
        </w:rPr>
      </w:pPr>
      <w:r>
        <w:rPr>
          <w:rFonts w:ascii="Arial"/>
          <w:b/>
          <w:sz w:val="18"/>
        </w:rPr>
        <w:t>[Add Signature, Name Designation,</w:t>
      </w:r>
      <w:r>
        <w:rPr>
          <w:rFonts w:ascii="Arial"/>
          <w:b/>
          <w:spacing w:val="-13"/>
          <w:sz w:val="18"/>
        </w:rPr>
        <w:t xml:space="preserve"> </w:t>
      </w:r>
      <w:r>
        <w:rPr>
          <w:rFonts w:ascii="Arial"/>
          <w:b/>
          <w:sz w:val="18"/>
        </w:rPr>
        <w:t>Seal</w:t>
      </w:r>
      <w:r>
        <w:rPr>
          <w:rFonts w:ascii="Arial"/>
          <w:b/>
          <w:spacing w:val="-12"/>
          <w:sz w:val="18"/>
        </w:rPr>
        <w:t xml:space="preserve"> </w:t>
      </w:r>
      <w:r>
        <w:rPr>
          <w:rFonts w:ascii="Arial"/>
          <w:b/>
          <w:sz w:val="18"/>
        </w:rPr>
        <w:t>and</w:t>
      </w:r>
      <w:r>
        <w:rPr>
          <w:rFonts w:ascii="Arial"/>
          <w:b/>
          <w:spacing w:val="-13"/>
          <w:sz w:val="18"/>
        </w:rPr>
        <w:t xml:space="preserve"> </w:t>
      </w:r>
      <w:r>
        <w:rPr>
          <w:rFonts w:ascii="Arial"/>
          <w:b/>
          <w:sz w:val="18"/>
        </w:rPr>
        <w:t>Date]</w:t>
      </w:r>
    </w:p>
    <w:p w14:paraId="2CCE10BD" w14:textId="77777777" w:rsidR="00551844" w:rsidRDefault="00551844">
      <w:pPr>
        <w:rPr>
          <w:rFonts w:ascii="Arial"/>
          <w:b/>
          <w:sz w:val="18"/>
        </w:rPr>
        <w:sectPr w:rsidR="00551844">
          <w:type w:val="continuous"/>
          <w:pgSz w:w="12240" w:h="15840"/>
          <w:pgMar w:top="520" w:right="1800" w:bottom="280" w:left="1800" w:header="720" w:footer="720" w:gutter="0"/>
          <w:cols w:num="2" w:space="720" w:equalWidth="0">
            <w:col w:w="3334" w:space="827"/>
            <w:col w:w="4479"/>
          </w:cols>
        </w:sectPr>
      </w:pPr>
    </w:p>
    <w:p w14:paraId="746E4EC7" w14:textId="77777777" w:rsidR="00551844" w:rsidRDefault="00551844">
      <w:pPr>
        <w:pStyle w:val="BodyText"/>
        <w:ind w:left="0" w:right="0" w:firstLine="0"/>
        <w:jc w:val="left"/>
        <w:rPr>
          <w:rFonts w:ascii="Arial"/>
          <w:b/>
          <w:sz w:val="18"/>
        </w:rPr>
      </w:pPr>
    </w:p>
    <w:p w14:paraId="47B78716" w14:textId="77777777" w:rsidR="00551844" w:rsidRDefault="00551844">
      <w:pPr>
        <w:rPr>
          <w:rFonts w:ascii="Arial"/>
          <w:b/>
          <w:sz w:val="18"/>
        </w:rPr>
        <w:sectPr w:rsidR="00551844">
          <w:type w:val="continuous"/>
          <w:pgSz w:w="12240" w:h="15840"/>
          <w:pgMar w:top="520" w:right="1800" w:bottom="280" w:left="1800" w:header="720" w:footer="720" w:gutter="0"/>
          <w:cols w:space="720"/>
        </w:sectPr>
      </w:pPr>
    </w:p>
    <w:p w14:paraId="66C63014" w14:textId="77777777" w:rsidR="00551844" w:rsidRDefault="00A15492">
      <w:pPr>
        <w:pStyle w:val="Heading1"/>
        <w:spacing w:before="68"/>
        <w:ind w:right="12" w:firstLine="0"/>
        <w:jc w:val="center"/>
      </w:pPr>
      <w:r>
        <w:rPr>
          <w:spacing w:val="-2"/>
        </w:rPr>
        <w:lastRenderedPageBreak/>
        <w:t>TERMS</w:t>
      </w:r>
      <w:r>
        <w:rPr>
          <w:spacing w:val="-9"/>
        </w:rPr>
        <w:t xml:space="preserve"> </w:t>
      </w:r>
      <w:r>
        <w:rPr>
          <w:spacing w:val="-2"/>
        </w:rPr>
        <w:t>AND</w:t>
      </w:r>
      <w:r>
        <w:t xml:space="preserve"> </w:t>
      </w:r>
      <w:r>
        <w:rPr>
          <w:spacing w:val="-2"/>
        </w:rPr>
        <w:t>CONDITIONS</w:t>
      </w:r>
    </w:p>
    <w:p w14:paraId="5C2F6E58" w14:textId="77777777" w:rsidR="00551844" w:rsidRDefault="00A15492">
      <w:pPr>
        <w:pStyle w:val="ListParagraph"/>
        <w:numPr>
          <w:ilvl w:val="0"/>
          <w:numId w:val="5"/>
        </w:numPr>
        <w:tabs>
          <w:tab w:val="left" w:pos="470"/>
          <w:tab w:val="left" w:pos="472"/>
        </w:tabs>
        <w:spacing w:before="179" w:line="280" w:lineRule="auto"/>
        <w:ind w:right="79"/>
        <w:rPr>
          <w:sz w:val="17"/>
        </w:rPr>
      </w:pPr>
      <w:r>
        <w:rPr>
          <w:rFonts w:ascii="Arial"/>
          <w:b/>
          <w:sz w:val="17"/>
        </w:rPr>
        <w:t xml:space="preserve">Defined Terms: </w:t>
      </w:r>
      <w:r>
        <w:rPr>
          <w:sz w:val="17"/>
        </w:rPr>
        <w:t>For the purposes of this</w:t>
      </w:r>
      <w:r>
        <w:rPr>
          <w:spacing w:val="-5"/>
          <w:sz w:val="17"/>
        </w:rPr>
        <w:t xml:space="preserve"> </w:t>
      </w:r>
      <w:r>
        <w:rPr>
          <w:sz w:val="17"/>
        </w:rPr>
        <w:t xml:space="preserve">Agreement, the following terms shall have the meanings set forth </w:t>
      </w:r>
      <w:r>
        <w:rPr>
          <w:spacing w:val="-2"/>
          <w:sz w:val="17"/>
        </w:rPr>
        <w:t>below:</w:t>
      </w:r>
    </w:p>
    <w:p w14:paraId="22A90235" w14:textId="77777777" w:rsidR="00551844" w:rsidRDefault="00A15492">
      <w:pPr>
        <w:pStyle w:val="ListParagraph"/>
        <w:numPr>
          <w:ilvl w:val="1"/>
          <w:numId w:val="5"/>
        </w:numPr>
        <w:tabs>
          <w:tab w:val="left" w:pos="472"/>
        </w:tabs>
        <w:spacing w:before="143" w:line="276" w:lineRule="auto"/>
        <w:rPr>
          <w:sz w:val="17"/>
        </w:rPr>
      </w:pPr>
      <w:r>
        <w:rPr>
          <w:rFonts w:ascii="Arial" w:hAnsi="Arial"/>
          <w:b/>
          <w:spacing w:val="-2"/>
          <w:sz w:val="17"/>
        </w:rPr>
        <w:t xml:space="preserve">"Agreement" </w:t>
      </w:r>
      <w:r>
        <w:rPr>
          <w:spacing w:val="-2"/>
          <w:sz w:val="17"/>
        </w:rPr>
        <w:t>means</w:t>
      </w:r>
      <w:r>
        <w:rPr>
          <w:spacing w:val="-3"/>
          <w:sz w:val="17"/>
        </w:rPr>
        <w:t xml:space="preserve"> </w:t>
      </w:r>
      <w:r>
        <w:rPr>
          <w:spacing w:val="-2"/>
          <w:sz w:val="17"/>
        </w:rPr>
        <w:t>this</w:t>
      </w:r>
      <w:r>
        <w:rPr>
          <w:spacing w:val="-5"/>
          <w:sz w:val="17"/>
        </w:rPr>
        <w:t xml:space="preserve"> </w:t>
      </w:r>
      <w:r>
        <w:rPr>
          <w:spacing w:val="-2"/>
          <w:sz w:val="17"/>
        </w:rPr>
        <w:t>legally</w:t>
      </w:r>
      <w:r>
        <w:rPr>
          <w:spacing w:val="-5"/>
          <w:sz w:val="17"/>
        </w:rPr>
        <w:t xml:space="preserve"> </w:t>
      </w:r>
      <w:r>
        <w:rPr>
          <w:spacing w:val="-2"/>
          <w:sz w:val="17"/>
        </w:rPr>
        <w:t>binding</w:t>
      </w:r>
      <w:r>
        <w:rPr>
          <w:spacing w:val="-4"/>
          <w:sz w:val="17"/>
        </w:rPr>
        <w:t xml:space="preserve"> </w:t>
      </w:r>
      <w:r>
        <w:rPr>
          <w:spacing w:val="-2"/>
          <w:sz w:val="17"/>
        </w:rPr>
        <w:t>contract</w:t>
      </w:r>
      <w:r>
        <w:rPr>
          <w:spacing w:val="-4"/>
          <w:sz w:val="17"/>
        </w:rPr>
        <w:t xml:space="preserve"> </w:t>
      </w:r>
      <w:r>
        <w:rPr>
          <w:spacing w:val="-2"/>
          <w:sz w:val="17"/>
        </w:rPr>
        <w:t>formed</w:t>
      </w:r>
      <w:r>
        <w:rPr>
          <w:spacing w:val="-3"/>
          <w:sz w:val="17"/>
        </w:rPr>
        <w:t xml:space="preserve"> </w:t>
      </w:r>
      <w:r>
        <w:rPr>
          <w:spacing w:val="-2"/>
          <w:sz w:val="17"/>
        </w:rPr>
        <w:t>between</w:t>
      </w:r>
      <w:r>
        <w:rPr>
          <w:spacing w:val="-4"/>
          <w:sz w:val="17"/>
        </w:rPr>
        <w:t xml:space="preserve"> </w:t>
      </w:r>
      <w:r>
        <w:rPr>
          <w:spacing w:val="-2"/>
          <w:sz w:val="17"/>
        </w:rPr>
        <w:t>the Organizer</w:t>
      </w:r>
      <w:r>
        <w:rPr>
          <w:spacing w:val="-5"/>
          <w:sz w:val="17"/>
        </w:rPr>
        <w:t xml:space="preserve"> </w:t>
      </w:r>
      <w:r>
        <w:rPr>
          <w:spacing w:val="-2"/>
          <w:sz w:val="17"/>
        </w:rPr>
        <w:t>and the</w:t>
      </w:r>
      <w:r>
        <w:rPr>
          <w:spacing w:val="-4"/>
          <w:sz w:val="17"/>
        </w:rPr>
        <w:t xml:space="preserve"> </w:t>
      </w:r>
      <w:r>
        <w:rPr>
          <w:spacing w:val="-2"/>
          <w:sz w:val="17"/>
        </w:rPr>
        <w:t>Exhibitor,</w:t>
      </w:r>
      <w:r>
        <w:rPr>
          <w:spacing w:val="-5"/>
          <w:sz w:val="17"/>
        </w:rPr>
        <w:t xml:space="preserve"> </w:t>
      </w:r>
      <w:r>
        <w:rPr>
          <w:spacing w:val="-2"/>
          <w:sz w:val="17"/>
        </w:rPr>
        <w:t xml:space="preserve">comprising </w:t>
      </w:r>
      <w:r>
        <w:rPr>
          <w:sz w:val="17"/>
        </w:rPr>
        <w:t xml:space="preserve">the signed Exhibit Space Contract Form, these Terms and Conditions, any </w:t>
      </w:r>
      <w:r>
        <w:rPr>
          <w:sz w:val="17"/>
        </w:rPr>
        <w:t>official correspondence or confirmations issued by the Organizer, the Exhibitor Manual, the Organizer’s instructions and guidelines (including those communicated electronically or in writing), and any amendments made in accordance with Clause 18.</w:t>
      </w:r>
    </w:p>
    <w:p w14:paraId="48C675BB" w14:textId="77777777" w:rsidR="00551844" w:rsidRDefault="00A15492">
      <w:pPr>
        <w:pStyle w:val="ListParagraph"/>
        <w:numPr>
          <w:ilvl w:val="1"/>
          <w:numId w:val="5"/>
        </w:numPr>
        <w:tabs>
          <w:tab w:val="left" w:pos="472"/>
        </w:tabs>
        <w:spacing w:before="4" w:line="276" w:lineRule="auto"/>
        <w:ind w:right="76"/>
        <w:rPr>
          <w:sz w:val="17"/>
        </w:rPr>
      </w:pPr>
      <w:r>
        <w:rPr>
          <w:rFonts w:ascii="Arial"/>
          <w:b/>
          <w:sz w:val="17"/>
        </w:rPr>
        <w:t>"Exhibito</w:t>
      </w:r>
      <w:r>
        <w:rPr>
          <w:rFonts w:ascii="Arial"/>
          <w:b/>
          <w:sz w:val="17"/>
        </w:rPr>
        <w:t xml:space="preserve">r" </w:t>
      </w:r>
      <w:r>
        <w:rPr>
          <w:sz w:val="17"/>
        </w:rPr>
        <w:t>means any individual, company, firm, partnership, association, or other legal entity whose completed and signed Exhibit Space Contract Form is accepted in writing by the Organizer, and who is granted the right to participate in the Expo subject to the t</w:t>
      </w:r>
      <w:r>
        <w:rPr>
          <w:sz w:val="17"/>
        </w:rPr>
        <w:t>erms of this</w:t>
      </w:r>
      <w:r>
        <w:rPr>
          <w:spacing w:val="-2"/>
          <w:sz w:val="17"/>
        </w:rPr>
        <w:t xml:space="preserve"> </w:t>
      </w:r>
      <w:r>
        <w:rPr>
          <w:sz w:val="17"/>
        </w:rPr>
        <w:t>Agreement.</w:t>
      </w:r>
    </w:p>
    <w:p w14:paraId="009F75E8" w14:textId="77777777" w:rsidR="00551844" w:rsidRDefault="00A15492">
      <w:pPr>
        <w:pStyle w:val="ListParagraph"/>
        <w:numPr>
          <w:ilvl w:val="1"/>
          <w:numId w:val="5"/>
        </w:numPr>
        <w:tabs>
          <w:tab w:val="left" w:pos="470"/>
          <w:tab w:val="left" w:pos="472"/>
        </w:tabs>
        <w:spacing w:line="276" w:lineRule="auto"/>
        <w:rPr>
          <w:sz w:val="17"/>
        </w:rPr>
      </w:pPr>
      <w:r>
        <w:rPr>
          <w:sz w:val="17"/>
        </w:rPr>
        <w:t>"</w:t>
      </w:r>
      <w:r>
        <w:rPr>
          <w:rFonts w:ascii="Arial"/>
          <w:b/>
          <w:sz w:val="17"/>
        </w:rPr>
        <w:t>Exhibitor Manual</w:t>
      </w:r>
      <w:r>
        <w:rPr>
          <w:sz w:val="17"/>
        </w:rPr>
        <w:t>" refers to the official guide issued by the Organizer containing operational instructions, technical</w:t>
      </w:r>
      <w:r>
        <w:rPr>
          <w:spacing w:val="-6"/>
          <w:sz w:val="17"/>
        </w:rPr>
        <w:t xml:space="preserve"> </w:t>
      </w:r>
      <w:r>
        <w:rPr>
          <w:sz w:val="17"/>
        </w:rPr>
        <w:t>specifications,</w:t>
      </w:r>
      <w:r>
        <w:rPr>
          <w:spacing w:val="-6"/>
          <w:sz w:val="17"/>
        </w:rPr>
        <w:t xml:space="preserve"> </w:t>
      </w:r>
      <w:r>
        <w:rPr>
          <w:sz w:val="17"/>
        </w:rPr>
        <w:t>booth</w:t>
      </w:r>
      <w:r>
        <w:rPr>
          <w:spacing w:val="-7"/>
          <w:sz w:val="17"/>
        </w:rPr>
        <w:t xml:space="preserve"> </w:t>
      </w:r>
      <w:r>
        <w:rPr>
          <w:sz w:val="17"/>
        </w:rPr>
        <w:t>regulations,</w:t>
      </w:r>
      <w:r>
        <w:rPr>
          <w:spacing w:val="-5"/>
          <w:sz w:val="17"/>
        </w:rPr>
        <w:t xml:space="preserve"> </w:t>
      </w:r>
      <w:r>
        <w:rPr>
          <w:sz w:val="17"/>
        </w:rPr>
        <w:t>and</w:t>
      </w:r>
      <w:r>
        <w:rPr>
          <w:spacing w:val="-6"/>
          <w:sz w:val="17"/>
        </w:rPr>
        <w:t xml:space="preserve"> </w:t>
      </w:r>
      <w:r>
        <w:rPr>
          <w:sz w:val="17"/>
        </w:rPr>
        <w:t>related</w:t>
      </w:r>
      <w:r>
        <w:rPr>
          <w:spacing w:val="-7"/>
          <w:sz w:val="17"/>
        </w:rPr>
        <w:t xml:space="preserve"> </w:t>
      </w:r>
      <w:r>
        <w:rPr>
          <w:sz w:val="17"/>
        </w:rPr>
        <w:t>requirements,</w:t>
      </w:r>
      <w:r>
        <w:rPr>
          <w:spacing w:val="-7"/>
          <w:sz w:val="17"/>
        </w:rPr>
        <w:t xml:space="preserve"> </w:t>
      </w:r>
      <w:r>
        <w:rPr>
          <w:sz w:val="17"/>
        </w:rPr>
        <w:t>which</w:t>
      </w:r>
      <w:r>
        <w:rPr>
          <w:spacing w:val="-8"/>
          <w:sz w:val="17"/>
        </w:rPr>
        <w:t xml:space="preserve"> </w:t>
      </w:r>
      <w:proofErr w:type="gramStart"/>
      <w:r>
        <w:rPr>
          <w:sz w:val="17"/>
        </w:rPr>
        <w:t>shall</w:t>
      </w:r>
      <w:r>
        <w:rPr>
          <w:spacing w:val="-4"/>
          <w:sz w:val="17"/>
        </w:rPr>
        <w:t xml:space="preserve"> </w:t>
      </w:r>
      <w:r>
        <w:rPr>
          <w:sz w:val="17"/>
        </w:rPr>
        <w:t>be</w:t>
      </w:r>
      <w:r>
        <w:rPr>
          <w:spacing w:val="-4"/>
          <w:sz w:val="17"/>
        </w:rPr>
        <w:t xml:space="preserve"> </w:t>
      </w:r>
      <w:r>
        <w:rPr>
          <w:sz w:val="17"/>
        </w:rPr>
        <w:t>deemed</w:t>
      </w:r>
      <w:proofErr w:type="gramEnd"/>
      <w:r>
        <w:rPr>
          <w:spacing w:val="-6"/>
          <w:sz w:val="17"/>
        </w:rPr>
        <w:t xml:space="preserve"> </w:t>
      </w:r>
      <w:r>
        <w:rPr>
          <w:sz w:val="17"/>
        </w:rPr>
        <w:t>an</w:t>
      </w:r>
      <w:r>
        <w:rPr>
          <w:spacing w:val="-6"/>
          <w:sz w:val="17"/>
        </w:rPr>
        <w:t xml:space="preserve"> </w:t>
      </w:r>
      <w:r>
        <w:rPr>
          <w:sz w:val="17"/>
        </w:rPr>
        <w:t>integral</w:t>
      </w:r>
      <w:r>
        <w:rPr>
          <w:spacing w:val="-6"/>
          <w:sz w:val="17"/>
        </w:rPr>
        <w:t xml:space="preserve"> </w:t>
      </w:r>
      <w:r>
        <w:rPr>
          <w:sz w:val="17"/>
        </w:rPr>
        <w:t>and enforceable co</w:t>
      </w:r>
      <w:r>
        <w:rPr>
          <w:sz w:val="17"/>
        </w:rPr>
        <w:t>mponent of this Agreement.</w:t>
      </w:r>
    </w:p>
    <w:p w14:paraId="007AF923" w14:textId="77777777" w:rsidR="00551844" w:rsidRDefault="00A15492">
      <w:pPr>
        <w:pStyle w:val="ListParagraph"/>
        <w:numPr>
          <w:ilvl w:val="1"/>
          <w:numId w:val="5"/>
        </w:numPr>
        <w:tabs>
          <w:tab w:val="left" w:pos="472"/>
        </w:tabs>
        <w:spacing w:before="2" w:line="276" w:lineRule="auto"/>
        <w:ind w:right="77"/>
        <w:rPr>
          <w:sz w:val="17"/>
        </w:rPr>
      </w:pPr>
      <w:r>
        <w:rPr>
          <w:rFonts w:ascii="Arial" w:hAnsi="Arial"/>
          <w:b/>
          <w:spacing w:val="-2"/>
          <w:sz w:val="17"/>
        </w:rPr>
        <w:t>"Expo"</w:t>
      </w:r>
      <w:r>
        <w:rPr>
          <w:rFonts w:ascii="Arial" w:hAnsi="Arial"/>
          <w:b/>
          <w:spacing w:val="-5"/>
          <w:sz w:val="17"/>
        </w:rPr>
        <w:t xml:space="preserve"> </w:t>
      </w:r>
      <w:r>
        <w:rPr>
          <w:spacing w:val="-2"/>
          <w:sz w:val="17"/>
        </w:rPr>
        <w:t>or</w:t>
      </w:r>
      <w:r>
        <w:rPr>
          <w:spacing w:val="-9"/>
          <w:sz w:val="17"/>
        </w:rPr>
        <w:t xml:space="preserve"> </w:t>
      </w:r>
      <w:r>
        <w:rPr>
          <w:rFonts w:ascii="Arial" w:hAnsi="Arial"/>
          <w:b/>
          <w:spacing w:val="-2"/>
          <w:sz w:val="17"/>
        </w:rPr>
        <w:t>"Event"</w:t>
      </w:r>
      <w:r>
        <w:rPr>
          <w:rFonts w:ascii="Arial" w:hAnsi="Arial"/>
          <w:b/>
          <w:spacing w:val="-5"/>
          <w:sz w:val="17"/>
        </w:rPr>
        <w:t xml:space="preserve"> </w:t>
      </w:r>
      <w:r>
        <w:rPr>
          <w:spacing w:val="-2"/>
          <w:sz w:val="17"/>
        </w:rPr>
        <w:t>refers</w:t>
      </w:r>
      <w:r>
        <w:rPr>
          <w:spacing w:val="-7"/>
          <w:sz w:val="17"/>
        </w:rPr>
        <w:t xml:space="preserve"> </w:t>
      </w:r>
      <w:r>
        <w:rPr>
          <w:spacing w:val="-2"/>
          <w:sz w:val="17"/>
        </w:rPr>
        <w:t>to</w:t>
      </w:r>
      <w:r>
        <w:rPr>
          <w:spacing w:val="-6"/>
          <w:sz w:val="17"/>
        </w:rPr>
        <w:t xml:space="preserve"> </w:t>
      </w:r>
      <w:r>
        <w:rPr>
          <w:spacing w:val="-2"/>
          <w:sz w:val="17"/>
        </w:rPr>
        <w:t>Seafood</w:t>
      </w:r>
      <w:r>
        <w:rPr>
          <w:spacing w:val="-3"/>
          <w:sz w:val="17"/>
        </w:rPr>
        <w:t xml:space="preserve"> </w:t>
      </w:r>
      <w:r>
        <w:rPr>
          <w:spacing w:val="-2"/>
          <w:sz w:val="17"/>
        </w:rPr>
        <w:t>Expo</w:t>
      </w:r>
      <w:r>
        <w:rPr>
          <w:spacing w:val="-3"/>
          <w:sz w:val="17"/>
        </w:rPr>
        <w:t xml:space="preserve"> </w:t>
      </w:r>
      <w:r>
        <w:rPr>
          <w:spacing w:val="-2"/>
          <w:sz w:val="17"/>
        </w:rPr>
        <w:t>Bharat</w:t>
      </w:r>
      <w:r>
        <w:rPr>
          <w:spacing w:val="-7"/>
          <w:sz w:val="17"/>
        </w:rPr>
        <w:t xml:space="preserve"> </w:t>
      </w:r>
      <w:r>
        <w:rPr>
          <w:spacing w:val="-2"/>
          <w:sz w:val="17"/>
        </w:rPr>
        <w:t>2026,</w:t>
      </w:r>
      <w:r>
        <w:rPr>
          <w:spacing w:val="-8"/>
          <w:sz w:val="17"/>
        </w:rPr>
        <w:t xml:space="preserve"> </w:t>
      </w:r>
      <w:proofErr w:type="gramStart"/>
      <w:r>
        <w:rPr>
          <w:spacing w:val="-2"/>
          <w:sz w:val="17"/>
        </w:rPr>
        <w:t>scheduled</w:t>
      </w:r>
      <w:r>
        <w:rPr>
          <w:spacing w:val="-6"/>
          <w:sz w:val="17"/>
        </w:rPr>
        <w:t xml:space="preserve"> </w:t>
      </w:r>
      <w:r>
        <w:rPr>
          <w:spacing w:val="-2"/>
          <w:sz w:val="17"/>
        </w:rPr>
        <w:t>to</w:t>
      </w:r>
      <w:r>
        <w:rPr>
          <w:spacing w:val="-6"/>
          <w:sz w:val="17"/>
        </w:rPr>
        <w:t xml:space="preserve"> </w:t>
      </w:r>
      <w:r>
        <w:rPr>
          <w:spacing w:val="-2"/>
          <w:sz w:val="17"/>
        </w:rPr>
        <w:t>be</w:t>
      </w:r>
      <w:r>
        <w:rPr>
          <w:spacing w:val="-5"/>
          <w:sz w:val="17"/>
        </w:rPr>
        <w:t xml:space="preserve"> </w:t>
      </w:r>
      <w:r>
        <w:rPr>
          <w:spacing w:val="-2"/>
          <w:sz w:val="17"/>
        </w:rPr>
        <w:t>held</w:t>
      </w:r>
      <w:proofErr w:type="gramEnd"/>
      <w:r>
        <w:rPr>
          <w:spacing w:val="-6"/>
          <w:sz w:val="17"/>
        </w:rPr>
        <w:t xml:space="preserve"> </w:t>
      </w:r>
      <w:r>
        <w:rPr>
          <w:spacing w:val="-2"/>
          <w:sz w:val="17"/>
        </w:rPr>
        <w:t>from</w:t>
      </w:r>
      <w:r>
        <w:rPr>
          <w:spacing w:val="-5"/>
          <w:sz w:val="17"/>
        </w:rPr>
        <w:t xml:space="preserve"> </w:t>
      </w:r>
      <w:r>
        <w:rPr>
          <w:spacing w:val="-2"/>
          <w:sz w:val="17"/>
        </w:rPr>
        <w:t>July</w:t>
      </w:r>
      <w:r>
        <w:rPr>
          <w:spacing w:val="-6"/>
          <w:sz w:val="17"/>
        </w:rPr>
        <w:t xml:space="preserve"> </w:t>
      </w:r>
      <w:r>
        <w:rPr>
          <w:spacing w:val="-2"/>
          <w:sz w:val="17"/>
        </w:rPr>
        <w:t>1–3,</w:t>
      </w:r>
      <w:r>
        <w:rPr>
          <w:spacing w:val="-10"/>
          <w:sz w:val="17"/>
        </w:rPr>
        <w:t xml:space="preserve"> </w:t>
      </w:r>
      <w:r>
        <w:rPr>
          <w:spacing w:val="-2"/>
          <w:sz w:val="17"/>
        </w:rPr>
        <w:t>2026,</w:t>
      </w:r>
      <w:r>
        <w:rPr>
          <w:spacing w:val="-7"/>
          <w:sz w:val="17"/>
        </w:rPr>
        <w:t xml:space="preserve"> </w:t>
      </w:r>
      <w:r>
        <w:rPr>
          <w:spacing w:val="-2"/>
          <w:sz w:val="17"/>
        </w:rPr>
        <w:t>at</w:t>
      </w:r>
      <w:r>
        <w:rPr>
          <w:spacing w:val="-6"/>
          <w:sz w:val="17"/>
        </w:rPr>
        <w:t xml:space="preserve"> </w:t>
      </w:r>
      <w:r>
        <w:rPr>
          <w:spacing w:val="-2"/>
          <w:sz w:val="17"/>
        </w:rPr>
        <w:t>Chennai Trade Centre, Chennai, India, including all related exhibitions,</w:t>
      </w:r>
      <w:r>
        <w:rPr>
          <w:spacing w:val="-3"/>
          <w:sz w:val="17"/>
        </w:rPr>
        <w:t xml:space="preserve"> </w:t>
      </w:r>
      <w:r>
        <w:rPr>
          <w:spacing w:val="-2"/>
          <w:sz w:val="17"/>
        </w:rPr>
        <w:t>conferences, activities,</w:t>
      </w:r>
      <w:r>
        <w:rPr>
          <w:spacing w:val="-3"/>
          <w:sz w:val="17"/>
        </w:rPr>
        <w:t xml:space="preserve"> </w:t>
      </w:r>
      <w:r>
        <w:rPr>
          <w:spacing w:val="-2"/>
          <w:sz w:val="17"/>
        </w:rPr>
        <w:t xml:space="preserve">and functions organized </w:t>
      </w:r>
      <w:r>
        <w:rPr>
          <w:sz w:val="17"/>
        </w:rPr>
        <w:t>by MPEDA</w:t>
      </w:r>
      <w:r>
        <w:rPr>
          <w:sz w:val="17"/>
        </w:rPr>
        <w:t xml:space="preserve"> during that period.</w:t>
      </w:r>
    </w:p>
    <w:p w14:paraId="08B45B82" w14:textId="77777777" w:rsidR="00551844" w:rsidRDefault="00A15492">
      <w:pPr>
        <w:pStyle w:val="ListParagraph"/>
        <w:numPr>
          <w:ilvl w:val="1"/>
          <w:numId w:val="5"/>
        </w:numPr>
        <w:tabs>
          <w:tab w:val="left" w:pos="472"/>
        </w:tabs>
        <w:spacing w:before="2" w:line="276" w:lineRule="auto"/>
        <w:ind w:right="77"/>
        <w:rPr>
          <w:sz w:val="17"/>
        </w:rPr>
      </w:pPr>
      <w:r>
        <w:rPr>
          <w:sz w:val="17"/>
        </w:rPr>
        <w:t>"</w:t>
      </w:r>
      <w:r>
        <w:rPr>
          <w:rFonts w:ascii="Arial"/>
          <w:b/>
          <w:sz w:val="17"/>
        </w:rPr>
        <w:t>Force</w:t>
      </w:r>
      <w:r>
        <w:rPr>
          <w:rFonts w:ascii="Arial"/>
          <w:b/>
          <w:spacing w:val="-8"/>
          <w:sz w:val="17"/>
        </w:rPr>
        <w:t xml:space="preserve"> </w:t>
      </w:r>
      <w:r>
        <w:rPr>
          <w:rFonts w:ascii="Arial"/>
          <w:b/>
          <w:sz w:val="17"/>
        </w:rPr>
        <w:t>Majeure</w:t>
      </w:r>
      <w:r>
        <w:rPr>
          <w:rFonts w:ascii="Arial"/>
          <w:b/>
          <w:spacing w:val="-8"/>
          <w:sz w:val="17"/>
        </w:rPr>
        <w:t xml:space="preserve"> </w:t>
      </w:r>
      <w:r>
        <w:rPr>
          <w:rFonts w:ascii="Arial"/>
          <w:b/>
          <w:sz w:val="17"/>
        </w:rPr>
        <w:t>Event</w:t>
      </w:r>
      <w:r>
        <w:rPr>
          <w:sz w:val="17"/>
        </w:rPr>
        <w:t>"</w:t>
      </w:r>
      <w:r>
        <w:rPr>
          <w:spacing w:val="-9"/>
          <w:sz w:val="17"/>
        </w:rPr>
        <w:t xml:space="preserve"> </w:t>
      </w:r>
      <w:r>
        <w:rPr>
          <w:sz w:val="17"/>
        </w:rPr>
        <w:t>includes</w:t>
      </w:r>
      <w:r>
        <w:rPr>
          <w:spacing w:val="-8"/>
          <w:sz w:val="17"/>
        </w:rPr>
        <w:t xml:space="preserve"> </w:t>
      </w:r>
      <w:r>
        <w:rPr>
          <w:sz w:val="17"/>
        </w:rPr>
        <w:t>but</w:t>
      </w:r>
      <w:r>
        <w:rPr>
          <w:spacing w:val="-6"/>
          <w:sz w:val="17"/>
        </w:rPr>
        <w:t xml:space="preserve"> </w:t>
      </w:r>
      <w:r>
        <w:rPr>
          <w:sz w:val="17"/>
        </w:rPr>
        <w:t>is</w:t>
      </w:r>
      <w:r>
        <w:rPr>
          <w:spacing w:val="-8"/>
          <w:sz w:val="17"/>
        </w:rPr>
        <w:t xml:space="preserve"> </w:t>
      </w:r>
      <w:r>
        <w:rPr>
          <w:sz w:val="17"/>
        </w:rPr>
        <w:t>not</w:t>
      </w:r>
      <w:r>
        <w:rPr>
          <w:spacing w:val="-6"/>
          <w:sz w:val="17"/>
        </w:rPr>
        <w:t xml:space="preserve"> </w:t>
      </w:r>
      <w:r>
        <w:rPr>
          <w:sz w:val="17"/>
        </w:rPr>
        <w:t>limited</w:t>
      </w:r>
      <w:r>
        <w:rPr>
          <w:spacing w:val="-5"/>
          <w:sz w:val="17"/>
        </w:rPr>
        <w:t xml:space="preserve"> </w:t>
      </w:r>
      <w:r>
        <w:rPr>
          <w:sz w:val="17"/>
        </w:rPr>
        <w:t>to</w:t>
      </w:r>
      <w:r>
        <w:rPr>
          <w:spacing w:val="-8"/>
          <w:sz w:val="17"/>
        </w:rPr>
        <w:t xml:space="preserve"> </w:t>
      </w:r>
      <w:r>
        <w:rPr>
          <w:sz w:val="17"/>
        </w:rPr>
        <w:t>acts</w:t>
      </w:r>
      <w:r>
        <w:rPr>
          <w:spacing w:val="-9"/>
          <w:sz w:val="17"/>
        </w:rPr>
        <w:t xml:space="preserve"> </w:t>
      </w:r>
      <w:r>
        <w:rPr>
          <w:sz w:val="17"/>
        </w:rPr>
        <w:t>of</w:t>
      </w:r>
      <w:r>
        <w:rPr>
          <w:spacing w:val="-10"/>
          <w:sz w:val="17"/>
        </w:rPr>
        <w:t xml:space="preserve"> </w:t>
      </w:r>
      <w:r>
        <w:rPr>
          <w:sz w:val="17"/>
        </w:rPr>
        <w:t>God,</w:t>
      </w:r>
      <w:r>
        <w:rPr>
          <w:spacing w:val="-8"/>
          <w:sz w:val="17"/>
        </w:rPr>
        <w:t xml:space="preserve"> </w:t>
      </w:r>
      <w:r>
        <w:rPr>
          <w:sz w:val="17"/>
        </w:rPr>
        <w:t>war,</w:t>
      </w:r>
      <w:r>
        <w:rPr>
          <w:spacing w:val="-6"/>
          <w:sz w:val="17"/>
        </w:rPr>
        <w:t xml:space="preserve"> </w:t>
      </w:r>
      <w:r>
        <w:rPr>
          <w:sz w:val="17"/>
        </w:rPr>
        <w:t>government</w:t>
      </w:r>
      <w:r>
        <w:rPr>
          <w:spacing w:val="-9"/>
          <w:sz w:val="17"/>
        </w:rPr>
        <w:t xml:space="preserve"> </w:t>
      </w:r>
      <w:r>
        <w:rPr>
          <w:sz w:val="17"/>
        </w:rPr>
        <w:t>orders</w:t>
      </w:r>
      <w:r>
        <w:rPr>
          <w:spacing w:val="-9"/>
          <w:sz w:val="17"/>
        </w:rPr>
        <w:t xml:space="preserve"> </w:t>
      </w:r>
      <w:r>
        <w:rPr>
          <w:sz w:val="17"/>
        </w:rPr>
        <w:t>or</w:t>
      </w:r>
      <w:r>
        <w:rPr>
          <w:spacing w:val="-8"/>
          <w:sz w:val="17"/>
        </w:rPr>
        <w:t xml:space="preserve"> </w:t>
      </w:r>
      <w:r>
        <w:rPr>
          <w:sz w:val="17"/>
        </w:rPr>
        <w:t>restrictions,</w:t>
      </w:r>
      <w:r>
        <w:rPr>
          <w:spacing w:val="-6"/>
          <w:sz w:val="17"/>
        </w:rPr>
        <w:t xml:space="preserve"> </w:t>
      </w:r>
      <w:r>
        <w:rPr>
          <w:sz w:val="17"/>
        </w:rPr>
        <w:t>fire, flood, pandemic, earthquake, natural disaster, terrorism, civil unrest, or any other circumstance beyond the reasonable con</w:t>
      </w:r>
      <w:r>
        <w:rPr>
          <w:sz w:val="17"/>
        </w:rPr>
        <w:t xml:space="preserve">trol of the </w:t>
      </w:r>
      <w:proofErr w:type="gramStart"/>
      <w:r>
        <w:rPr>
          <w:sz w:val="17"/>
        </w:rPr>
        <w:t>Organizer which</w:t>
      </w:r>
      <w:proofErr w:type="gramEnd"/>
      <w:r>
        <w:rPr>
          <w:sz w:val="17"/>
        </w:rPr>
        <w:t xml:space="preserve"> prevents or delays performance of its obligations.</w:t>
      </w:r>
    </w:p>
    <w:p w14:paraId="0A273426" w14:textId="77777777" w:rsidR="00551844" w:rsidRDefault="00A15492">
      <w:pPr>
        <w:pStyle w:val="ListParagraph"/>
        <w:numPr>
          <w:ilvl w:val="1"/>
          <w:numId w:val="5"/>
        </w:numPr>
        <w:tabs>
          <w:tab w:val="left" w:pos="472"/>
        </w:tabs>
        <w:spacing w:line="276" w:lineRule="auto"/>
        <w:ind w:right="77"/>
        <w:rPr>
          <w:sz w:val="17"/>
        </w:rPr>
      </w:pPr>
      <w:r>
        <w:rPr>
          <w:rFonts w:ascii="Arial"/>
          <w:b/>
          <w:sz w:val="17"/>
        </w:rPr>
        <w:t>"Organizer"</w:t>
      </w:r>
      <w:r>
        <w:rPr>
          <w:rFonts w:ascii="Arial"/>
          <w:b/>
          <w:spacing w:val="-12"/>
          <w:sz w:val="17"/>
        </w:rPr>
        <w:t xml:space="preserve"> </w:t>
      </w:r>
      <w:r>
        <w:rPr>
          <w:sz w:val="17"/>
        </w:rPr>
        <w:t>means</w:t>
      </w:r>
      <w:r>
        <w:rPr>
          <w:spacing w:val="-12"/>
          <w:sz w:val="17"/>
        </w:rPr>
        <w:t xml:space="preserve"> </w:t>
      </w:r>
      <w:r>
        <w:rPr>
          <w:sz w:val="17"/>
        </w:rPr>
        <w:t>the</w:t>
      </w:r>
      <w:r>
        <w:rPr>
          <w:spacing w:val="-12"/>
          <w:sz w:val="17"/>
        </w:rPr>
        <w:t xml:space="preserve"> </w:t>
      </w:r>
      <w:r>
        <w:rPr>
          <w:sz w:val="17"/>
        </w:rPr>
        <w:t>Marine</w:t>
      </w:r>
      <w:r>
        <w:rPr>
          <w:spacing w:val="-12"/>
          <w:sz w:val="17"/>
        </w:rPr>
        <w:t xml:space="preserve"> </w:t>
      </w:r>
      <w:r>
        <w:rPr>
          <w:sz w:val="17"/>
        </w:rPr>
        <w:t>Products</w:t>
      </w:r>
      <w:r>
        <w:rPr>
          <w:spacing w:val="-12"/>
          <w:sz w:val="17"/>
        </w:rPr>
        <w:t xml:space="preserve"> </w:t>
      </w:r>
      <w:r>
        <w:rPr>
          <w:sz w:val="17"/>
        </w:rPr>
        <w:t>Export</w:t>
      </w:r>
      <w:r>
        <w:rPr>
          <w:spacing w:val="-11"/>
          <w:sz w:val="17"/>
        </w:rPr>
        <w:t xml:space="preserve"> </w:t>
      </w:r>
      <w:r>
        <w:rPr>
          <w:sz w:val="17"/>
        </w:rPr>
        <w:t>Development</w:t>
      </w:r>
      <w:r>
        <w:rPr>
          <w:spacing w:val="-12"/>
          <w:sz w:val="17"/>
        </w:rPr>
        <w:t xml:space="preserve"> </w:t>
      </w:r>
      <w:r>
        <w:rPr>
          <w:sz w:val="17"/>
        </w:rPr>
        <w:t>Authority</w:t>
      </w:r>
      <w:r>
        <w:rPr>
          <w:spacing w:val="-12"/>
          <w:sz w:val="17"/>
        </w:rPr>
        <w:t xml:space="preserve"> </w:t>
      </w:r>
      <w:r>
        <w:rPr>
          <w:sz w:val="17"/>
        </w:rPr>
        <w:t>(MPEDA),</w:t>
      </w:r>
      <w:r>
        <w:rPr>
          <w:spacing w:val="-12"/>
          <w:sz w:val="17"/>
        </w:rPr>
        <w:t xml:space="preserve"> </w:t>
      </w:r>
      <w:r>
        <w:rPr>
          <w:sz w:val="17"/>
        </w:rPr>
        <w:t>a</w:t>
      </w:r>
      <w:r>
        <w:rPr>
          <w:spacing w:val="-12"/>
          <w:sz w:val="17"/>
        </w:rPr>
        <w:t xml:space="preserve"> </w:t>
      </w:r>
      <w:r>
        <w:rPr>
          <w:sz w:val="17"/>
        </w:rPr>
        <w:t>statutory</w:t>
      </w:r>
      <w:r>
        <w:rPr>
          <w:spacing w:val="-11"/>
          <w:sz w:val="17"/>
        </w:rPr>
        <w:t xml:space="preserve"> </w:t>
      </w:r>
      <w:r>
        <w:rPr>
          <w:sz w:val="17"/>
        </w:rPr>
        <w:t>body</w:t>
      </w:r>
      <w:r>
        <w:rPr>
          <w:spacing w:val="-12"/>
          <w:sz w:val="17"/>
        </w:rPr>
        <w:t xml:space="preserve"> </w:t>
      </w:r>
      <w:r>
        <w:rPr>
          <w:sz w:val="17"/>
        </w:rPr>
        <w:t>under</w:t>
      </w:r>
      <w:r>
        <w:rPr>
          <w:spacing w:val="-12"/>
          <w:sz w:val="17"/>
        </w:rPr>
        <w:t xml:space="preserve"> </w:t>
      </w:r>
      <w:r>
        <w:rPr>
          <w:sz w:val="17"/>
        </w:rPr>
        <w:t xml:space="preserve">the Ministry of Commerce and Industry, Government of India, which is the </w:t>
      </w:r>
      <w:r>
        <w:rPr>
          <w:sz w:val="17"/>
        </w:rPr>
        <w:t>official host and administrator of Seafood Expo Bharat 2026.</w:t>
      </w:r>
    </w:p>
    <w:p w14:paraId="1D085D8F" w14:textId="77777777" w:rsidR="00551844" w:rsidRDefault="00A15492">
      <w:pPr>
        <w:pStyle w:val="ListParagraph"/>
        <w:numPr>
          <w:ilvl w:val="1"/>
          <w:numId w:val="5"/>
        </w:numPr>
        <w:tabs>
          <w:tab w:val="left" w:pos="472"/>
        </w:tabs>
        <w:spacing w:before="3" w:line="276" w:lineRule="auto"/>
        <w:rPr>
          <w:sz w:val="17"/>
        </w:rPr>
      </w:pPr>
      <w:r>
        <w:rPr>
          <w:sz w:val="17"/>
        </w:rPr>
        <w:t>"</w:t>
      </w:r>
      <w:r>
        <w:rPr>
          <w:rFonts w:ascii="Arial"/>
          <w:b/>
          <w:sz w:val="17"/>
        </w:rPr>
        <w:t>Venue</w:t>
      </w:r>
      <w:r>
        <w:rPr>
          <w:sz w:val="17"/>
        </w:rPr>
        <w:t xml:space="preserve">" refers to Chennai Trade Centre, </w:t>
      </w:r>
      <w:proofErr w:type="spellStart"/>
      <w:r>
        <w:rPr>
          <w:sz w:val="17"/>
        </w:rPr>
        <w:t>Nandambakkam</w:t>
      </w:r>
      <w:proofErr w:type="spellEnd"/>
      <w:r>
        <w:rPr>
          <w:sz w:val="17"/>
        </w:rPr>
        <w:t>, Chennai, Tamil Nadu, or any alternative venue designated by the Organizer for hosting the Expo.</w:t>
      </w:r>
    </w:p>
    <w:p w14:paraId="64FA09D4" w14:textId="77777777" w:rsidR="00551844" w:rsidRDefault="00551844">
      <w:pPr>
        <w:pStyle w:val="BodyText"/>
        <w:spacing w:before="31"/>
        <w:ind w:left="0" w:right="0" w:firstLine="0"/>
        <w:jc w:val="left"/>
      </w:pPr>
    </w:p>
    <w:p w14:paraId="6757EF0E" w14:textId="77777777" w:rsidR="00551844" w:rsidRDefault="00A15492">
      <w:pPr>
        <w:pStyle w:val="ListParagraph"/>
        <w:numPr>
          <w:ilvl w:val="0"/>
          <w:numId w:val="5"/>
        </w:numPr>
        <w:tabs>
          <w:tab w:val="left" w:pos="470"/>
          <w:tab w:val="left" w:pos="472"/>
        </w:tabs>
        <w:spacing w:before="1" w:line="276" w:lineRule="auto"/>
        <w:ind w:right="76"/>
        <w:rPr>
          <w:sz w:val="17"/>
        </w:rPr>
      </w:pPr>
      <w:r>
        <w:rPr>
          <w:rFonts w:ascii="Arial"/>
          <w:b/>
          <w:sz w:val="17"/>
        </w:rPr>
        <w:t>Applicability and Precedence of</w:t>
      </w:r>
      <w:r>
        <w:rPr>
          <w:rFonts w:ascii="Arial"/>
          <w:b/>
          <w:spacing w:val="-1"/>
          <w:sz w:val="17"/>
        </w:rPr>
        <w:t xml:space="preserve"> </w:t>
      </w:r>
      <w:r>
        <w:rPr>
          <w:rFonts w:ascii="Arial"/>
          <w:b/>
          <w:sz w:val="17"/>
        </w:rPr>
        <w:t xml:space="preserve">Agreement: </w:t>
      </w:r>
      <w:r>
        <w:rPr>
          <w:sz w:val="17"/>
        </w:rPr>
        <w:t xml:space="preserve">By executing the Exhibit Space Contract Form, each party acknowledges and agrees to </w:t>
      </w:r>
      <w:proofErr w:type="gramStart"/>
      <w:r>
        <w:rPr>
          <w:sz w:val="17"/>
        </w:rPr>
        <w:t>be bound</w:t>
      </w:r>
      <w:proofErr w:type="gramEnd"/>
      <w:r>
        <w:rPr>
          <w:sz w:val="17"/>
        </w:rPr>
        <w:t xml:space="preserve"> by this</w:t>
      </w:r>
      <w:r>
        <w:rPr>
          <w:spacing w:val="-6"/>
          <w:sz w:val="17"/>
        </w:rPr>
        <w:t xml:space="preserve"> </w:t>
      </w:r>
      <w:r>
        <w:rPr>
          <w:sz w:val="17"/>
        </w:rPr>
        <w:t>Agreement. This</w:t>
      </w:r>
      <w:r>
        <w:rPr>
          <w:spacing w:val="-6"/>
          <w:sz w:val="17"/>
        </w:rPr>
        <w:t xml:space="preserve"> </w:t>
      </w:r>
      <w:r>
        <w:rPr>
          <w:sz w:val="17"/>
        </w:rPr>
        <w:t>Agreement shall apply to all arrangements between the Organizer and the Exhibitor in relation to the participation in the Expo. This</w:t>
      </w:r>
      <w:r>
        <w:rPr>
          <w:spacing w:val="-1"/>
          <w:sz w:val="17"/>
        </w:rPr>
        <w:t xml:space="preserve"> </w:t>
      </w:r>
      <w:r>
        <w:rPr>
          <w:sz w:val="17"/>
        </w:rPr>
        <w:t>Agreem</w:t>
      </w:r>
      <w:r>
        <w:rPr>
          <w:sz w:val="17"/>
        </w:rPr>
        <w:t>ent shall constitute the entire agreement between the Organizer and the Exhibitor with respect to the subject matter hereof and shall supersede all prior oral or written proposals, quotations, communications, representations, or agreements. In the event of</w:t>
      </w:r>
      <w:r>
        <w:rPr>
          <w:sz w:val="17"/>
        </w:rPr>
        <w:t xml:space="preserve"> any inconsistency between this</w:t>
      </w:r>
      <w:r>
        <w:rPr>
          <w:spacing w:val="-4"/>
          <w:sz w:val="17"/>
        </w:rPr>
        <w:t xml:space="preserve"> </w:t>
      </w:r>
      <w:r>
        <w:rPr>
          <w:sz w:val="17"/>
        </w:rPr>
        <w:t xml:space="preserve">Agreement and any document submitted by the Exhibitor, this Agreement </w:t>
      </w:r>
      <w:proofErr w:type="gramStart"/>
      <w:r>
        <w:rPr>
          <w:sz w:val="17"/>
        </w:rPr>
        <w:t>shall</w:t>
      </w:r>
      <w:proofErr w:type="gramEnd"/>
      <w:r>
        <w:rPr>
          <w:sz w:val="17"/>
        </w:rPr>
        <w:t xml:space="preserve"> prevail.</w:t>
      </w:r>
    </w:p>
    <w:p w14:paraId="337AD6EF" w14:textId="77777777" w:rsidR="00551844" w:rsidRDefault="00A15492">
      <w:pPr>
        <w:pStyle w:val="ListParagraph"/>
        <w:numPr>
          <w:ilvl w:val="0"/>
          <w:numId w:val="5"/>
        </w:numPr>
        <w:tabs>
          <w:tab w:val="left" w:pos="470"/>
          <w:tab w:val="left" w:pos="472"/>
        </w:tabs>
        <w:spacing w:before="154" w:line="276" w:lineRule="auto"/>
        <w:ind w:right="76"/>
        <w:rPr>
          <w:sz w:val="17"/>
        </w:rPr>
      </w:pPr>
      <w:r>
        <w:rPr>
          <w:rFonts w:ascii="Arial" w:hAnsi="Arial"/>
          <w:b/>
          <w:sz w:val="17"/>
        </w:rPr>
        <w:t xml:space="preserve">Eligibility and Stall Booking </w:t>
      </w:r>
      <w:r>
        <w:rPr>
          <w:sz w:val="17"/>
        </w:rPr>
        <w:t>Notwithstanding anything herein contained to the contrary, the Organizer reserves</w:t>
      </w:r>
      <w:r>
        <w:rPr>
          <w:spacing w:val="-5"/>
          <w:sz w:val="17"/>
        </w:rPr>
        <w:t xml:space="preserve"> </w:t>
      </w:r>
      <w:r>
        <w:rPr>
          <w:sz w:val="17"/>
        </w:rPr>
        <w:t>the</w:t>
      </w:r>
      <w:r>
        <w:rPr>
          <w:spacing w:val="-3"/>
          <w:sz w:val="17"/>
        </w:rPr>
        <w:t xml:space="preserve"> </w:t>
      </w:r>
      <w:r>
        <w:rPr>
          <w:sz w:val="17"/>
        </w:rPr>
        <w:t>right</w:t>
      </w:r>
      <w:r>
        <w:rPr>
          <w:spacing w:val="-7"/>
          <w:sz w:val="17"/>
        </w:rPr>
        <w:t xml:space="preserve"> </w:t>
      </w:r>
      <w:r>
        <w:rPr>
          <w:sz w:val="17"/>
        </w:rPr>
        <w:t>to</w:t>
      </w:r>
      <w:r>
        <w:rPr>
          <w:spacing w:val="-5"/>
          <w:sz w:val="17"/>
        </w:rPr>
        <w:t xml:space="preserve"> </w:t>
      </w:r>
      <w:r>
        <w:rPr>
          <w:sz w:val="17"/>
        </w:rPr>
        <w:t>accept</w:t>
      </w:r>
      <w:r>
        <w:rPr>
          <w:spacing w:val="-2"/>
          <w:sz w:val="17"/>
        </w:rPr>
        <w:t xml:space="preserve"> </w:t>
      </w:r>
      <w:r>
        <w:rPr>
          <w:sz w:val="17"/>
        </w:rPr>
        <w:t>or</w:t>
      </w:r>
      <w:r>
        <w:rPr>
          <w:spacing w:val="-7"/>
          <w:sz w:val="17"/>
        </w:rPr>
        <w:t xml:space="preserve"> </w:t>
      </w:r>
      <w:r>
        <w:rPr>
          <w:sz w:val="17"/>
        </w:rPr>
        <w:t>reje</w:t>
      </w:r>
      <w:r>
        <w:rPr>
          <w:sz w:val="17"/>
        </w:rPr>
        <w:t>ct</w:t>
      </w:r>
      <w:r>
        <w:rPr>
          <w:spacing w:val="-5"/>
          <w:sz w:val="17"/>
        </w:rPr>
        <w:t xml:space="preserve"> </w:t>
      </w:r>
      <w:r>
        <w:rPr>
          <w:sz w:val="17"/>
        </w:rPr>
        <w:t>applications</w:t>
      </w:r>
      <w:r>
        <w:rPr>
          <w:spacing w:val="-6"/>
          <w:sz w:val="17"/>
        </w:rPr>
        <w:t xml:space="preserve"> </w:t>
      </w:r>
      <w:r>
        <w:rPr>
          <w:sz w:val="17"/>
        </w:rPr>
        <w:t>at</w:t>
      </w:r>
      <w:r>
        <w:rPr>
          <w:spacing w:val="-7"/>
          <w:sz w:val="17"/>
        </w:rPr>
        <w:t xml:space="preserve"> </w:t>
      </w:r>
      <w:r>
        <w:rPr>
          <w:sz w:val="17"/>
        </w:rPr>
        <w:t>its</w:t>
      </w:r>
      <w:r>
        <w:rPr>
          <w:spacing w:val="-4"/>
          <w:sz w:val="17"/>
        </w:rPr>
        <w:t xml:space="preserve"> </w:t>
      </w:r>
      <w:r>
        <w:rPr>
          <w:sz w:val="17"/>
        </w:rPr>
        <w:t>sole</w:t>
      </w:r>
      <w:r>
        <w:rPr>
          <w:spacing w:val="-6"/>
          <w:sz w:val="17"/>
        </w:rPr>
        <w:t xml:space="preserve"> </w:t>
      </w:r>
      <w:r>
        <w:rPr>
          <w:sz w:val="17"/>
        </w:rPr>
        <w:t>discretion</w:t>
      </w:r>
      <w:r>
        <w:rPr>
          <w:spacing w:val="-4"/>
          <w:sz w:val="17"/>
        </w:rPr>
        <w:t xml:space="preserve"> </w:t>
      </w:r>
      <w:r>
        <w:rPr>
          <w:sz w:val="17"/>
        </w:rPr>
        <w:t>and</w:t>
      </w:r>
      <w:r>
        <w:rPr>
          <w:spacing w:val="-4"/>
          <w:sz w:val="17"/>
        </w:rPr>
        <w:t xml:space="preserve"> </w:t>
      </w:r>
      <w:r>
        <w:rPr>
          <w:sz w:val="17"/>
        </w:rPr>
        <w:t>to</w:t>
      </w:r>
      <w:r>
        <w:rPr>
          <w:spacing w:val="-4"/>
          <w:sz w:val="17"/>
        </w:rPr>
        <w:t xml:space="preserve"> </w:t>
      </w:r>
      <w:r>
        <w:rPr>
          <w:sz w:val="17"/>
        </w:rPr>
        <w:t>allocate</w:t>
      </w:r>
      <w:r>
        <w:rPr>
          <w:spacing w:val="-4"/>
          <w:sz w:val="17"/>
        </w:rPr>
        <w:t xml:space="preserve"> </w:t>
      </w:r>
      <w:r>
        <w:rPr>
          <w:sz w:val="17"/>
        </w:rPr>
        <w:t>or</w:t>
      </w:r>
      <w:r>
        <w:rPr>
          <w:spacing w:val="-7"/>
          <w:sz w:val="17"/>
        </w:rPr>
        <w:t xml:space="preserve"> </w:t>
      </w:r>
      <w:r>
        <w:rPr>
          <w:sz w:val="17"/>
        </w:rPr>
        <w:t>modify</w:t>
      </w:r>
      <w:r>
        <w:rPr>
          <w:spacing w:val="-4"/>
          <w:sz w:val="17"/>
        </w:rPr>
        <w:t xml:space="preserve"> </w:t>
      </w:r>
      <w:r>
        <w:rPr>
          <w:sz w:val="17"/>
        </w:rPr>
        <w:t>exhibit</w:t>
      </w:r>
      <w:r>
        <w:rPr>
          <w:spacing w:val="-7"/>
          <w:sz w:val="17"/>
        </w:rPr>
        <w:t xml:space="preserve"> </w:t>
      </w:r>
      <w:r>
        <w:rPr>
          <w:sz w:val="17"/>
        </w:rPr>
        <w:t xml:space="preserve">space as necessary to maintain the integrity and objectives of the Expo. The Expo </w:t>
      </w:r>
      <w:proofErr w:type="gramStart"/>
      <w:r>
        <w:rPr>
          <w:sz w:val="17"/>
        </w:rPr>
        <w:t>is intended</w:t>
      </w:r>
      <w:proofErr w:type="gramEnd"/>
      <w:r>
        <w:rPr>
          <w:sz w:val="17"/>
        </w:rPr>
        <w:t xml:space="preserve"> for bona fide </w:t>
      </w:r>
      <w:r>
        <w:rPr>
          <w:spacing w:val="-2"/>
          <w:sz w:val="17"/>
        </w:rPr>
        <w:t>businesses operating</w:t>
      </w:r>
      <w:r>
        <w:rPr>
          <w:spacing w:val="-8"/>
          <w:sz w:val="17"/>
        </w:rPr>
        <w:t xml:space="preserve"> </w:t>
      </w:r>
      <w:r>
        <w:rPr>
          <w:spacing w:val="-2"/>
          <w:sz w:val="17"/>
        </w:rPr>
        <w:t>within the</w:t>
      </w:r>
      <w:r>
        <w:rPr>
          <w:spacing w:val="-3"/>
          <w:sz w:val="17"/>
        </w:rPr>
        <w:t xml:space="preserve"> </w:t>
      </w:r>
      <w:r>
        <w:rPr>
          <w:spacing w:val="-2"/>
          <w:sz w:val="17"/>
        </w:rPr>
        <w:t>seafood industry</w:t>
      </w:r>
      <w:r>
        <w:rPr>
          <w:spacing w:val="-5"/>
          <w:sz w:val="17"/>
        </w:rPr>
        <w:t xml:space="preserve"> </w:t>
      </w:r>
      <w:r>
        <w:rPr>
          <w:spacing w:val="-2"/>
          <w:sz w:val="17"/>
        </w:rPr>
        <w:t>and</w:t>
      </w:r>
      <w:r>
        <w:rPr>
          <w:spacing w:val="-6"/>
          <w:sz w:val="17"/>
        </w:rPr>
        <w:t xml:space="preserve"> </w:t>
      </w:r>
      <w:r>
        <w:rPr>
          <w:spacing w:val="-2"/>
          <w:sz w:val="17"/>
        </w:rPr>
        <w:t>allied sectors.</w:t>
      </w:r>
      <w:r>
        <w:rPr>
          <w:spacing w:val="-9"/>
          <w:sz w:val="17"/>
        </w:rPr>
        <w:t xml:space="preserve"> </w:t>
      </w:r>
      <w:r>
        <w:rPr>
          <w:spacing w:val="-2"/>
          <w:sz w:val="17"/>
        </w:rPr>
        <w:t>The</w:t>
      </w:r>
      <w:r>
        <w:rPr>
          <w:spacing w:val="-3"/>
          <w:sz w:val="17"/>
        </w:rPr>
        <w:t xml:space="preserve"> </w:t>
      </w:r>
      <w:r>
        <w:rPr>
          <w:spacing w:val="-2"/>
          <w:sz w:val="17"/>
        </w:rPr>
        <w:t>Organizer</w:t>
      </w:r>
      <w:r>
        <w:rPr>
          <w:spacing w:val="-3"/>
          <w:sz w:val="17"/>
        </w:rPr>
        <w:t xml:space="preserve"> </w:t>
      </w:r>
      <w:r>
        <w:rPr>
          <w:spacing w:val="-2"/>
          <w:sz w:val="17"/>
        </w:rPr>
        <w:t>may</w:t>
      </w:r>
      <w:r>
        <w:rPr>
          <w:spacing w:val="-5"/>
          <w:sz w:val="17"/>
        </w:rPr>
        <w:t xml:space="preserve"> </w:t>
      </w:r>
      <w:r>
        <w:rPr>
          <w:spacing w:val="-2"/>
          <w:sz w:val="17"/>
        </w:rPr>
        <w:t>refuse</w:t>
      </w:r>
      <w:r>
        <w:rPr>
          <w:spacing w:val="-3"/>
          <w:sz w:val="17"/>
        </w:rPr>
        <w:t xml:space="preserve"> </w:t>
      </w:r>
      <w:r>
        <w:rPr>
          <w:spacing w:val="-2"/>
          <w:sz w:val="17"/>
        </w:rPr>
        <w:t>any</w:t>
      </w:r>
      <w:r>
        <w:rPr>
          <w:spacing w:val="-5"/>
          <w:sz w:val="17"/>
        </w:rPr>
        <w:t xml:space="preserve"> </w:t>
      </w:r>
      <w:r>
        <w:rPr>
          <w:spacing w:val="-2"/>
          <w:sz w:val="17"/>
        </w:rPr>
        <w:t xml:space="preserve">application </w:t>
      </w:r>
      <w:r>
        <w:rPr>
          <w:sz w:val="17"/>
        </w:rPr>
        <w:t>that does not align with the event’s focus. Stall allocation will follow a first-come, first-served principle upon receipt</w:t>
      </w:r>
      <w:r>
        <w:rPr>
          <w:spacing w:val="-12"/>
          <w:sz w:val="17"/>
        </w:rPr>
        <w:t xml:space="preserve"> </w:t>
      </w:r>
      <w:r>
        <w:rPr>
          <w:sz w:val="17"/>
        </w:rPr>
        <w:t>of</w:t>
      </w:r>
      <w:r>
        <w:rPr>
          <w:spacing w:val="-12"/>
          <w:sz w:val="17"/>
        </w:rPr>
        <w:t xml:space="preserve"> </w:t>
      </w:r>
      <w:r>
        <w:rPr>
          <w:sz w:val="17"/>
        </w:rPr>
        <w:t>completed</w:t>
      </w:r>
      <w:r>
        <w:rPr>
          <w:spacing w:val="-12"/>
          <w:sz w:val="17"/>
        </w:rPr>
        <w:t xml:space="preserve"> </w:t>
      </w:r>
      <w:r>
        <w:rPr>
          <w:sz w:val="17"/>
        </w:rPr>
        <w:t>application</w:t>
      </w:r>
      <w:r>
        <w:rPr>
          <w:spacing w:val="-12"/>
          <w:sz w:val="17"/>
        </w:rPr>
        <w:t xml:space="preserve"> </w:t>
      </w:r>
      <w:r>
        <w:rPr>
          <w:sz w:val="17"/>
        </w:rPr>
        <w:t>and</w:t>
      </w:r>
      <w:r>
        <w:rPr>
          <w:spacing w:val="-12"/>
          <w:sz w:val="17"/>
        </w:rPr>
        <w:t xml:space="preserve"> </w:t>
      </w:r>
      <w:r>
        <w:rPr>
          <w:sz w:val="17"/>
        </w:rPr>
        <w:t>payment,</w:t>
      </w:r>
      <w:r>
        <w:rPr>
          <w:spacing w:val="-11"/>
          <w:sz w:val="17"/>
        </w:rPr>
        <w:t xml:space="preserve"> </w:t>
      </w:r>
      <w:r>
        <w:rPr>
          <w:sz w:val="17"/>
        </w:rPr>
        <w:t>but</w:t>
      </w:r>
      <w:r>
        <w:rPr>
          <w:spacing w:val="-12"/>
          <w:sz w:val="17"/>
        </w:rPr>
        <w:t xml:space="preserve"> </w:t>
      </w:r>
      <w:r>
        <w:rPr>
          <w:sz w:val="17"/>
        </w:rPr>
        <w:t>confirmation</w:t>
      </w:r>
      <w:r>
        <w:rPr>
          <w:spacing w:val="-12"/>
          <w:sz w:val="17"/>
        </w:rPr>
        <w:t xml:space="preserve"> </w:t>
      </w:r>
      <w:r>
        <w:rPr>
          <w:sz w:val="17"/>
        </w:rPr>
        <w:t>remains</w:t>
      </w:r>
      <w:r>
        <w:rPr>
          <w:spacing w:val="-12"/>
          <w:sz w:val="17"/>
        </w:rPr>
        <w:t xml:space="preserve"> </w:t>
      </w:r>
      <w:r>
        <w:rPr>
          <w:sz w:val="17"/>
        </w:rPr>
        <w:t>at</w:t>
      </w:r>
      <w:r>
        <w:rPr>
          <w:spacing w:val="-12"/>
          <w:sz w:val="17"/>
        </w:rPr>
        <w:t xml:space="preserve"> </w:t>
      </w:r>
      <w:r>
        <w:rPr>
          <w:sz w:val="17"/>
        </w:rPr>
        <w:t>the</w:t>
      </w:r>
      <w:r>
        <w:rPr>
          <w:spacing w:val="-11"/>
          <w:sz w:val="17"/>
        </w:rPr>
        <w:t xml:space="preserve"> </w:t>
      </w:r>
      <w:r>
        <w:rPr>
          <w:sz w:val="17"/>
        </w:rPr>
        <w:t>Organizer's</w:t>
      </w:r>
      <w:r>
        <w:rPr>
          <w:spacing w:val="-12"/>
          <w:sz w:val="17"/>
        </w:rPr>
        <w:t xml:space="preserve"> </w:t>
      </w:r>
      <w:r>
        <w:rPr>
          <w:sz w:val="17"/>
        </w:rPr>
        <w:t>discretion.</w:t>
      </w:r>
      <w:r>
        <w:rPr>
          <w:spacing w:val="-12"/>
          <w:sz w:val="17"/>
        </w:rPr>
        <w:t xml:space="preserve"> </w:t>
      </w:r>
      <w:r>
        <w:rPr>
          <w:sz w:val="17"/>
        </w:rPr>
        <w:t>Mu</w:t>
      </w:r>
      <w:r>
        <w:rPr>
          <w:sz w:val="17"/>
        </w:rPr>
        <w:t xml:space="preserve">ltiple stall bookings </w:t>
      </w:r>
      <w:proofErr w:type="gramStart"/>
      <w:r>
        <w:rPr>
          <w:sz w:val="17"/>
        </w:rPr>
        <w:t>may be requested</w:t>
      </w:r>
      <w:proofErr w:type="gramEnd"/>
      <w:r>
        <w:rPr>
          <w:sz w:val="17"/>
        </w:rPr>
        <w:t>, subject to availability. MPEDA’s decision in this regard shall be final and binding.</w:t>
      </w:r>
      <w:r>
        <w:rPr>
          <w:spacing w:val="-12"/>
          <w:sz w:val="17"/>
        </w:rPr>
        <w:t xml:space="preserve"> </w:t>
      </w:r>
      <w:r>
        <w:rPr>
          <w:sz w:val="17"/>
        </w:rPr>
        <w:t>No</w:t>
      </w:r>
      <w:r>
        <w:rPr>
          <w:spacing w:val="-11"/>
          <w:sz w:val="17"/>
        </w:rPr>
        <w:t xml:space="preserve"> </w:t>
      </w:r>
      <w:r>
        <w:rPr>
          <w:sz w:val="17"/>
        </w:rPr>
        <w:t>Exhibitor</w:t>
      </w:r>
      <w:r>
        <w:rPr>
          <w:spacing w:val="-11"/>
          <w:sz w:val="17"/>
        </w:rPr>
        <w:t xml:space="preserve"> </w:t>
      </w:r>
      <w:r>
        <w:rPr>
          <w:sz w:val="17"/>
        </w:rPr>
        <w:t>shall</w:t>
      </w:r>
      <w:r>
        <w:rPr>
          <w:spacing w:val="-9"/>
          <w:sz w:val="17"/>
        </w:rPr>
        <w:t xml:space="preserve"> </w:t>
      </w:r>
      <w:r>
        <w:rPr>
          <w:sz w:val="17"/>
        </w:rPr>
        <w:t>claim</w:t>
      </w:r>
      <w:r>
        <w:rPr>
          <w:spacing w:val="-11"/>
          <w:sz w:val="17"/>
        </w:rPr>
        <w:t xml:space="preserve"> </w:t>
      </w:r>
      <w:r>
        <w:rPr>
          <w:sz w:val="17"/>
        </w:rPr>
        <w:t>parity</w:t>
      </w:r>
      <w:r>
        <w:rPr>
          <w:spacing w:val="-10"/>
          <w:sz w:val="17"/>
        </w:rPr>
        <w:t xml:space="preserve"> </w:t>
      </w:r>
      <w:r>
        <w:rPr>
          <w:sz w:val="17"/>
        </w:rPr>
        <w:t>or</w:t>
      </w:r>
      <w:r>
        <w:rPr>
          <w:spacing w:val="-11"/>
          <w:sz w:val="17"/>
        </w:rPr>
        <w:t xml:space="preserve"> </w:t>
      </w:r>
      <w:r>
        <w:rPr>
          <w:sz w:val="17"/>
        </w:rPr>
        <w:t>draw</w:t>
      </w:r>
      <w:r>
        <w:rPr>
          <w:spacing w:val="-11"/>
          <w:sz w:val="17"/>
        </w:rPr>
        <w:t xml:space="preserve"> </w:t>
      </w:r>
      <w:r>
        <w:rPr>
          <w:sz w:val="17"/>
        </w:rPr>
        <w:t>comparisons</w:t>
      </w:r>
      <w:r>
        <w:rPr>
          <w:spacing w:val="-12"/>
          <w:sz w:val="17"/>
        </w:rPr>
        <w:t xml:space="preserve"> </w:t>
      </w:r>
      <w:r>
        <w:rPr>
          <w:sz w:val="17"/>
        </w:rPr>
        <w:t>with</w:t>
      </w:r>
      <w:r>
        <w:rPr>
          <w:spacing w:val="-12"/>
          <w:sz w:val="17"/>
        </w:rPr>
        <w:t xml:space="preserve"> </w:t>
      </w:r>
      <w:r>
        <w:rPr>
          <w:sz w:val="17"/>
        </w:rPr>
        <w:t>concessions,</w:t>
      </w:r>
      <w:r>
        <w:rPr>
          <w:spacing w:val="-11"/>
          <w:sz w:val="17"/>
        </w:rPr>
        <w:t xml:space="preserve"> </w:t>
      </w:r>
      <w:r>
        <w:rPr>
          <w:sz w:val="17"/>
        </w:rPr>
        <w:t>allocations,</w:t>
      </w:r>
      <w:r>
        <w:rPr>
          <w:spacing w:val="-12"/>
          <w:sz w:val="17"/>
        </w:rPr>
        <w:t xml:space="preserve"> </w:t>
      </w:r>
      <w:r>
        <w:rPr>
          <w:sz w:val="17"/>
        </w:rPr>
        <w:t>or</w:t>
      </w:r>
      <w:r>
        <w:rPr>
          <w:spacing w:val="-11"/>
          <w:sz w:val="17"/>
        </w:rPr>
        <w:t xml:space="preserve"> </w:t>
      </w:r>
      <w:r>
        <w:rPr>
          <w:sz w:val="17"/>
        </w:rPr>
        <w:t>decisions</w:t>
      </w:r>
      <w:r>
        <w:rPr>
          <w:spacing w:val="-9"/>
          <w:sz w:val="17"/>
        </w:rPr>
        <w:t xml:space="preserve"> </w:t>
      </w:r>
      <w:r>
        <w:rPr>
          <w:sz w:val="17"/>
        </w:rPr>
        <w:t xml:space="preserve">made in respect of any other </w:t>
      </w:r>
      <w:r>
        <w:rPr>
          <w:sz w:val="17"/>
        </w:rPr>
        <w:t>exhibitor participating in the Expo.</w:t>
      </w:r>
    </w:p>
    <w:p w14:paraId="0A94696B" w14:textId="77777777" w:rsidR="00551844" w:rsidRDefault="00A15492">
      <w:pPr>
        <w:pStyle w:val="ListParagraph"/>
        <w:numPr>
          <w:ilvl w:val="0"/>
          <w:numId w:val="5"/>
        </w:numPr>
        <w:tabs>
          <w:tab w:val="left" w:pos="470"/>
          <w:tab w:val="left" w:pos="472"/>
        </w:tabs>
        <w:spacing w:before="153" w:line="278" w:lineRule="auto"/>
        <w:rPr>
          <w:sz w:val="17"/>
        </w:rPr>
      </w:pPr>
      <w:r>
        <w:rPr>
          <w:rFonts w:ascii="Arial"/>
          <w:b/>
          <w:sz w:val="17"/>
        </w:rPr>
        <w:t>Participation</w:t>
      </w:r>
      <w:r>
        <w:rPr>
          <w:rFonts w:ascii="Arial"/>
          <w:b/>
          <w:spacing w:val="-9"/>
          <w:sz w:val="17"/>
        </w:rPr>
        <w:t xml:space="preserve"> </w:t>
      </w:r>
      <w:r>
        <w:rPr>
          <w:rFonts w:ascii="Arial"/>
          <w:b/>
          <w:sz w:val="17"/>
        </w:rPr>
        <w:t>Fees</w:t>
      </w:r>
      <w:r>
        <w:rPr>
          <w:rFonts w:ascii="Arial"/>
          <w:b/>
          <w:spacing w:val="-10"/>
          <w:sz w:val="17"/>
        </w:rPr>
        <w:t xml:space="preserve"> </w:t>
      </w:r>
      <w:r>
        <w:rPr>
          <w:rFonts w:ascii="Arial"/>
          <w:b/>
          <w:sz w:val="17"/>
        </w:rPr>
        <w:t>and</w:t>
      </w:r>
      <w:r>
        <w:rPr>
          <w:rFonts w:ascii="Arial"/>
          <w:b/>
          <w:spacing w:val="-10"/>
          <w:sz w:val="17"/>
        </w:rPr>
        <w:t xml:space="preserve"> </w:t>
      </w:r>
      <w:r>
        <w:rPr>
          <w:rFonts w:ascii="Arial"/>
          <w:b/>
          <w:sz w:val="17"/>
        </w:rPr>
        <w:t>Payment</w:t>
      </w:r>
      <w:r>
        <w:rPr>
          <w:rFonts w:ascii="Arial"/>
          <w:b/>
          <w:spacing w:val="-10"/>
          <w:sz w:val="17"/>
        </w:rPr>
        <w:t xml:space="preserve"> </w:t>
      </w:r>
      <w:r>
        <w:rPr>
          <w:rFonts w:ascii="Arial"/>
          <w:b/>
          <w:sz w:val="17"/>
        </w:rPr>
        <w:t>Terms</w:t>
      </w:r>
      <w:r>
        <w:rPr>
          <w:sz w:val="17"/>
        </w:rPr>
        <w:t>:</w:t>
      </w:r>
      <w:r>
        <w:rPr>
          <w:spacing w:val="-10"/>
          <w:sz w:val="17"/>
        </w:rPr>
        <w:t xml:space="preserve"> </w:t>
      </w:r>
      <w:r>
        <w:rPr>
          <w:sz w:val="17"/>
        </w:rPr>
        <w:t>The</w:t>
      </w:r>
      <w:r>
        <w:rPr>
          <w:spacing w:val="-9"/>
          <w:sz w:val="17"/>
        </w:rPr>
        <w:t xml:space="preserve"> </w:t>
      </w:r>
      <w:r>
        <w:rPr>
          <w:sz w:val="17"/>
        </w:rPr>
        <w:t>Organizer</w:t>
      </w:r>
      <w:r>
        <w:rPr>
          <w:spacing w:val="-9"/>
          <w:sz w:val="17"/>
        </w:rPr>
        <w:t xml:space="preserve"> </w:t>
      </w:r>
      <w:r>
        <w:rPr>
          <w:sz w:val="17"/>
        </w:rPr>
        <w:t>opens</w:t>
      </w:r>
      <w:r>
        <w:rPr>
          <w:spacing w:val="-8"/>
          <w:sz w:val="17"/>
        </w:rPr>
        <w:t xml:space="preserve"> </w:t>
      </w:r>
      <w:r>
        <w:rPr>
          <w:sz w:val="17"/>
        </w:rPr>
        <w:t>booking</w:t>
      </w:r>
      <w:r>
        <w:rPr>
          <w:spacing w:val="-8"/>
          <w:sz w:val="17"/>
        </w:rPr>
        <w:t xml:space="preserve"> </w:t>
      </w:r>
      <w:r>
        <w:rPr>
          <w:sz w:val="17"/>
        </w:rPr>
        <w:t>for</w:t>
      </w:r>
      <w:r>
        <w:rPr>
          <w:spacing w:val="-10"/>
          <w:sz w:val="17"/>
        </w:rPr>
        <w:t xml:space="preserve"> </w:t>
      </w:r>
      <w:r>
        <w:rPr>
          <w:sz w:val="17"/>
        </w:rPr>
        <w:t>stalls</w:t>
      </w:r>
      <w:r>
        <w:rPr>
          <w:spacing w:val="-8"/>
          <w:sz w:val="17"/>
        </w:rPr>
        <w:t xml:space="preserve"> </w:t>
      </w:r>
      <w:r>
        <w:rPr>
          <w:sz w:val="17"/>
        </w:rPr>
        <w:t>well</w:t>
      </w:r>
      <w:r>
        <w:rPr>
          <w:spacing w:val="-8"/>
          <w:sz w:val="17"/>
        </w:rPr>
        <w:t xml:space="preserve"> </w:t>
      </w:r>
      <w:r>
        <w:rPr>
          <w:sz w:val="17"/>
        </w:rPr>
        <w:t>in</w:t>
      </w:r>
      <w:r>
        <w:rPr>
          <w:spacing w:val="-9"/>
          <w:sz w:val="17"/>
        </w:rPr>
        <w:t xml:space="preserve"> </w:t>
      </w:r>
      <w:r>
        <w:rPr>
          <w:sz w:val="17"/>
        </w:rPr>
        <w:t>advance</w:t>
      </w:r>
      <w:r>
        <w:rPr>
          <w:spacing w:val="-9"/>
          <w:sz w:val="17"/>
        </w:rPr>
        <w:t xml:space="preserve"> </w:t>
      </w:r>
      <w:r>
        <w:rPr>
          <w:sz w:val="17"/>
        </w:rPr>
        <w:t>to</w:t>
      </w:r>
      <w:r>
        <w:rPr>
          <w:spacing w:val="-8"/>
          <w:sz w:val="17"/>
        </w:rPr>
        <w:t xml:space="preserve"> </w:t>
      </w:r>
      <w:r>
        <w:rPr>
          <w:sz w:val="17"/>
        </w:rPr>
        <w:t>plan</w:t>
      </w:r>
      <w:r>
        <w:rPr>
          <w:spacing w:val="-8"/>
          <w:sz w:val="17"/>
        </w:rPr>
        <w:t xml:space="preserve"> </w:t>
      </w:r>
      <w:r>
        <w:rPr>
          <w:sz w:val="17"/>
        </w:rPr>
        <w:t>the layout, finalize vendor contracts, secure logistical arrangements, and coordinate with national and international</w:t>
      </w:r>
      <w:r>
        <w:rPr>
          <w:spacing w:val="-3"/>
          <w:sz w:val="17"/>
        </w:rPr>
        <w:t xml:space="preserve"> </w:t>
      </w:r>
      <w:r>
        <w:rPr>
          <w:sz w:val="17"/>
        </w:rPr>
        <w:t>participants.</w:t>
      </w:r>
      <w:r>
        <w:rPr>
          <w:spacing w:val="-1"/>
          <w:sz w:val="17"/>
        </w:rPr>
        <w:t xml:space="preserve"> </w:t>
      </w:r>
      <w:r>
        <w:rPr>
          <w:sz w:val="17"/>
        </w:rPr>
        <w:t>Early</w:t>
      </w:r>
      <w:r>
        <w:rPr>
          <w:spacing w:val="-3"/>
          <w:sz w:val="17"/>
        </w:rPr>
        <w:t xml:space="preserve"> </w:t>
      </w:r>
      <w:r>
        <w:rPr>
          <w:sz w:val="17"/>
        </w:rPr>
        <w:t>commitment</w:t>
      </w:r>
      <w:r>
        <w:rPr>
          <w:spacing w:val="-5"/>
          <w:sz w:val="17"/>
        </w:rPr>
        <w:t xml:space="preserve"> </w:t>
      </w:r>
      <w:r>
        <w:rPr>
          <w:sz w:val="17"/>
        </w:rPr>
        <w:t>from</w:t>
      </w:r>
      <w:r>
        <w:rPr>
          <w:spacing w:val="-3"/>
          <w:sz w:val="17"/>
        </w:rPr>
        <w:t xml:space="preserve"> </w:t>
      </w:r>
      <w:r>
        <w:rPr>
          <w:sz w:val="17"/>
        </w:rPr>
        <w:t>Exhibitors</w:t>
      </w:r>
      <w:r>
        <w:rPr>
          <w:spacing w:val="-5"/>
          <w:sz w:val="17"/>
        </w:rPr>
        <w:t xml:space="preserve"> </w:t>
      </w:r>
      <w:r>
        <w:rPr>
          <w:sz w:val="17"/>
        </w:rPr>
        <w:t>is</w:t>
      </w:r>
      <w:r>
        <w:rPr>
          <w:spacing w:val="-3"/>
          <w:sz w:val="17"/>
        </w:rPr>
        <w:t xml:space="preserve"> </w:t>
      </w:r>
      <w:r>
        <w:rPr>
          <w:sz w:val="17"/>
        </w:rPr>
        <w:t>crucial</w:t>
      </w:r>
      <w:r>
        <w:rPr>
          <w:spacing w:val="-1"/>
          <w:sz w:val="17"/>
        </w:rPr>
        <w:t xml:space="preserve"> </w:t>
      </w:r>
      <w:r>
        <w:rPr>
          <w:sz w:val="17"/>
        </w:rPr>
        <w:t>to</w:t>
      </w:r>
      <w:r>
        <w:rPr>
          <w:spacing w:val="-1"/>
          <w:sz w:val="17"/>
        </w:rPr>
        <w:t xml:space="preserve"> </w:t>
      </w:r>
      <w:r>
        <w:rPr>
          <w:sz w:val="17"/>
        </w:rPr>
        <w:t>ensure</w:t>
      </w:r>
      <w:r>
        <w:rPr>
          <w:spacing w:val="-2"/>
          <w:sz w:val="17"/>
        </w:rPr>
        <w:t xml:space="preserve"> </w:t>
      </w:r>
      <w:r>
        <w:rPr>
          <w:sz w:val="17"/>
        </w:rPr>
        <w:t>the</w:t>
      </w:r>
      <w:r>
        <w:rPr>
          <w:spacing w:val="-3"/>
          <w:sz w:val="17"/>
        </w:rPr>
        <w:t xml:space="preserve"> </w:t>
      </w:r>
      <w:r>
        <w:rPr>
          <w:sz w:val="17"/>
        </w:rPr>
        <w:t>smooth</w:t>
      </w:r>
      <w:r>
        <w:rPr>
          <w:spacing w:val="-3"/>
          <w:sz w:val="17"/>
        </w:rPr>
        <w:t xml:space="preserve"> </w:t>
      </w:r>
      <w:r>
        <w:rPr>
          <w:sz w:val="17"/>
        </w:rPr>
        <w:t>execution of</w:t>
      </w:r>
      <w:r>
        <w:rPr>
          <w:spacing w:val="-1"/>
          <w:sz w:val="17"/>
        </w:rPr>
        <w:t xml:space="preserve"> </w:t>
      </w:r>
      <w:r>
        <w:rPr>
          <w:sz w:val="17"/>
        </w:rPr>
        <w:t>the event,</w:t>
      </w:r>
      <w:r>
        <w:rPr>
          <w:spacing w:val="-1"/>
          <w:sz w:val="17"/>
        </w:rPr>
        <w:t xml:space="preserve"> </w:t>
      </w:r>
      <w:r>
        <w:rPr>
          <w:sz w:val="17"/>
        </w:rPr>
        <w:t>and</w:t>
      </w:r>
      <w:r>
        <w:rPr>
          <w:spacing w:val="-3"/>
          <w:sz w:val="17"/>
        </w:rPr>
        <w:t xml:space="preserve"> </w:t>
      </w:r>
      <w:r>
        <w:rPr>
          <w:sz w:val="17"/>
        </w:rPr>
        <w:t>any</w:t>
      </w:r>
      <w:r>
        <w:rPr>
          <w:spacing w:val="-4"/>
          <w:sz w:val="17"/>
        </w:rPr>
        <w:t xml:space="preserve"> </w:t>
      </w:r>
      <w:r>
        <w:rPr>
          <w:sz w:val="17"/>
        </w:rPr>
        <w:t>cancellation</w:t>
      </w:r>
      <w:r>
        <w:rPr>
          <w:spacing w:val="-4"/>
          <w:sz w:val="17"/>
        </w:rPr>
        <w:t xml:space="preserve"> </w:t>
      </w:r>
      <w:r>
        <w:rPr>
          <w:sz w:val="17"/>
        </w:rPr>
        <w:t>after</w:t>
      </w:r>
      <w:r>
        <w:rPr>
          <w:spacing w:val="-4"/>
          <w:sz w:val="17"/>
        </w:rPr>
        <w:t xml:space="preserve"> </w:t>
      </w:r>
      <w:r>
        <w:rPr>
          <w:sz w:val="17"/>
        </w:rPr>
        <w:t>confirmation</w:t>
      </w:r>
      <w:r>
        <w:rPr>
          <w:spacing w:val="-3"/>
          <w:sz w:val="17"/>
        </w:rPr>
        <w:t xml:space="preserve"> </w:t>
      </w:r>
      <w:r>
        <w:rPr>
          <w:sz w:val="17"/>
        </w:rPr>
        <w:t>causes</w:t>
      </w:r>
      <w:r>
        <w:rPr>
          <w:spacing w:val="-4"/>
          <w:sz w:val="17"/>
        </w:rPr>
        <w:t xml:space="preserve"> </w:t>
      </w:r>
      <w:r>
        <w:rPr>
          <w:sz w:val="17"/>
        </w:rPr>
        <w:t>operational</w:t>
      </w:r>
      <w:r>
        <w:rPr>
          <w:spacing w:val="-4"/>
          <w:sz w:val="17"/>
        </w:rPr>
        <w:t xml:space="preserve"> </w:t>
      </w:r>
      <w:r>
        <w:rPr>
          <w:sz w:val="17"/>
        </w:rPr>
        <w:t>disruptions,</w:t>
      </w:r>
      <w:r>
        <w:rPr>
          <w:spacing w:val="-1"/>
          <w:sz w:val="17"/>
        </w:rPr>
        <w:t xml:space="preserve"> </w:t>
      </w:r>
      <w:r>
        <w:rPr>
          <w:sz w:val="17"/>
        </w:rPr>
        <w:t>financial</w:t>
      </w:r>
      <w:r>
        <w:rPr>
          <w:spacing w:val="-2"/>
          <w:sz w:val="17"/>
        </w:rPr>
        <w:t xml:space="preserve"> </w:t>
      </w:r>
      <w:r>
        <w:rPr>
          <w:sz w:val="17"/>
        </w:rPr>
        <w:t>liabilities,</w:t>
      </w:r>
      <w:r>
        <w:rPr>
          <w:spacing w:val="-4"/>
          <w:sz w:val="17"/>
        </w:rPr>
        <w:t xml:space="preserve"> </w:t>
      </w:r>
      <w:r>
        <w:rPr>
          <w:sz w:val="17"/>
        </w:rPr>
        <w:t>and</w:t>
      </w:r>
      <w:r>
        <w:rPr>
          <w:spacing w:val="-4"/>
          <w:sz w:val="17"/>
        </w:rPr>
        <w:t xml:space="preserve"> </w:t>
      </w:r>
      <w:r>
        <w:rPr>
          <w:sz w:val="17"/>
        </w:rPr>
        <w:t>loss</w:t>
      </w:r>
      <w:r>
        <w:rPr>
          <w:spacing w:val="-6"/>
          <w:sz w:val="17"/>
        </w:rPr>
        <w:t xml:space="preserve"> </w:t>
      </w:r>
      <w:r>
        <w:rPr>
          <w:sz w:val="17"/>
        </w:rPr>
        <w:t>of opportunity to reallocate the space.</w:t>
      </w:r>
    </w:p>
    <w:p w14:paraId="7A9CD222" w14:textId="77777777" w:rsidR="00551844" w:rsidRDefault="00A15492">
      <w:pPr>
        <w:pStyle w:val="BodyText"/>
        <w:spacing w:before="146" w:line="280" w:lineRule="auto"/>
        <w:ind w:right="79" w:firstLine="0"/>
      </w:pPr>
      <w:r>
        <w:t>Participation fees will</w:t>
      </w:r>
      <w:r>
        <w:rPr>
          <w:spacing w:val="-1"/>
        </w:rPr>
        <w:t xml:space="preserve"> </w:t>
      </w:r>
      <w:r>
        <w:t>be as notified by the Organizer in the Exhibit Space Contract Form</w:t>
      </w:r>
      <w:r>
        <w:rPr>
          <w:spacing w:val="-1"/>
        </w:rPr>
        <w:t xml:space="preserve"> </w:t>
      </w:r>
      <w:r>
        <w:t xml:space="preserve">and are exclusive of applicable Goods and Services Tax (GST), which </w:t>
      </w:r>
      <w:proofErr w:type="gramStart"/>
      <w:r>
        <w:t>shall be charged</w:t>
      </w:r>
      <w:proofErr w:type="gramEnd"/>
      <w:r>
        <w:t xml:space="preserve"> as per the notified rates.</w:t>
      </w:r>
    </w:p>
    <w:p w14:paraId="6D365F41" w14:textId="5149CE8E" w:rsidR="00551844" w:rsidRDefault="00A15492">
      <w:pPr>
        <w:pStyle w:val="BodyText"/>
        <w:spacing w:before="142" w:line="276" w:lineRule="auto"/>
        <w:ind w:right="76" w:firstLine="0"/>
      </w:pPr>
      <w:r>
        <w:t>For any booking made after March 31, 2026, one hundre</w:t>
      </w:r>
      <w:r>
        <w:t>d percent (100%) of the invoiced participation fee shall be treated as a non-refundable security</w:t>
      </w:r>
      <w:r>
        <w:rPr>
          <w:spacing w:val="-2"/>
        </w:rPr>
        <w:t xml:space="preserve"> </w:t>
      </w:r>
      <w:r>
        <w:t>deposit,</w:t>
      </w:r>
      <w:r>
        <w:rPr>
          <w:spacing w:val="-5"/>
        </w:rPr>
        <w:t xml:space="preserve"> </w:t>
      </w:r>
      <w:r>
        <w:t>payable</w:t>
      </w:r>
      <w:r>
        <w:rPr>
          <w:spacing w:val="-4"/>
        </w:rPr>
        <w:t xml:space="preserve"> </w:t>
      </w:r>
      <w:r>
        <w:t>in full upon</w:t>
      </w:r>
      <w:r>
        <w:rPr>
          <w:spacing w:val="-5"/>
        </w:rPr>
        <w:t xml:space="preserve"> </w:t>
      </w:r>
      <w:r>
        <w:t>issuance</w:t>
      </w:r>
      <w:r>
        <w:rPr>
          <w:spacing w:val="-3"/>
        </w:rPr>
        <w:t xml:space="preserve"> </w:t>
      </w:r>
      <w:r>
        <w:t>of</w:t>
      </w:r>
      <w:r>
        <w:rPr>
          <w:spacing w:val="-4"/>
        </w:rPr>
        <w:t xml:space="preserve"> </w:t>
      </w:r>
      <w:r>
        <w:t>the</w:t>
      </w:r>
      <w:r>
        <w:rPr>
          <w:spacing w:val="-2"/>
        </w:rPr>
        <w:t xml:space="preserve"> </w:t>
      </w:r>
      <w:r>
        <w:t>invoice</w:t>
      </w:r>
      <w:r>
        <w:rPr>
          <w:spacing w:val="-6"/>
        </w:rPr>
        <w:t xml:space="preserve"> </w:t>
      </w:r>
      <w:r>
        <w:t>and,</w:t>
      </w:r>
      <w:r>
        <w:rPr>
          <w:spacing w:val="-4"/>
        </w:rPr>
        <w:t xml:space="preserve"> </w:t>
      </w:r>
      <w:r>
        <w:t>in any</w:t>
      </w:r>
      <w:r>
        <w:rPr>
          <w:spacing w:val="-4"/>
        </w:rPr>
        <w:t xml:space="preserve"> </w:t>
      </w:r>
      <w:r>
        <w:t>case,</w:t>
      </w:r>
      <w:r>
        <w:rPr>
          <w:spacing w:val="-4"/>
        </w:rPr>
        <w:t xml:space="preserve"> </w:t>
      </w:r>
      <w:r>
        <w:t>no</w:t>
      </w:r>
      <w:r>
        <w:rPr>
          <w:spacing w:val="-2"/>
        </w:rPr>
        <w:t xml:space="preserve"> </w:t>
      </w:r>
      <w:r>
        <w:t>later</w:t>
      </w:r>
      <w:r>
        <w:rPr>
          <w:spacing w:val="-2"/>
        </w:rPr>
        <w:t xml:space="preserve"> </w:t>
      </w:r>
      <w:r>
        <w:t>than</w:t>
      </w:r>
      <w:r>
        <w:rPr>
          <w:spacing w:val="-1"/>
        </w:rPr>
        <w:t xml:space="preserve"> </w:t>
      </w:r>
      <w:r>
        <w:t>two</w:t>
      </w:r>
      <w:r>
        <w:rPr>
          <w:spacing w:val="-4"/>
        </w:rPr>
        <w:t xml:space="preserve"> </w:t>
      </w:r>
      <w:r>
        <w:t>(2)</w:t>
      </w:r>
      <w:r>
        <w:rPr>
          <w:spacing w:val="-2"/>
        </w:rPr>
        <w:t xml:space="preserve"> </w:t>
      </w:r>
      <w:r>
        <w:t>calendar days</w:t>
      </w:r>
      <w:r>
        <w:rPr>
          <w:spacing w:val="-6"/>
        </w:rPr>
        <w:t xml:space="preserve"> </w:t>
      </w:r>
      <w:r>
        <w:t>from</w:t>
      </w:r>
      <w:r>
        <w:rPr>
          <w:spacing w:val="-8"/>
        </w:rPr>
        <w:t xml:space="preserve"> </w:t>
      </w:r>
      <w:r>
        <w:t>the</w:t>
      </w:r>
      <w:r>
        <w:rPr>
          <w:spacing w:val="-8"/>
        </w:rPr>
        <w:t xml:space="preserve"> </w:t>
      </w:r>
      <w:r>
        <w:t>date</w:t>
      </w:r>
      <w:r>
        <w:rPr>
          <w:spacing w:val="-7"/>
        </w:rPr>
        <w:t xml:space="preserve"> </w:t>
      </w:r>
      <w:r>
        <w:t>of</w:t>
      </w:r>
      <w:r>
        <w:rPr>
          <w:spacing w:val="-7"/>
        </w:rPr>
        <w:t xml:space="preserve"> </w:t>
      </w:r>
      <w:r>
        <w:t>receipt</w:t>
      </w:r>
      <w:r>
        <w:rPr>
          <w:spacing w:val="-7"/>
        </w:rPr>
        <w:t xml:space="preserve"> </w:t>
      </w:r>
      <w:r>
        <w:t>of</w:t>
      </w:r>
      <w:r>
        <w:rPr>
          <w:spacing w:val="-5"/>
        </w:rPr>
        <w:t xml:space="preserve"> </w:t>
      </w:r>
      <w:r>
        <w:t>the</w:t>
      </w:r>
      <w:r>
        <w:rPr>
          <w:spacing w:val="-8"/>
        </w:rPr>
        <w:t xml:space="preserve"> </w:t>
      </w:r>
      <w:r>
        <w:t>invoice.</w:t>
      </w:r>
      <w:r>
        <w:rPr>
          <w:spacing w:val="-12"/>
        </w:rPr>
        <w:t xml:space="preserve"> </w:t>
      </w:r>
      <w:r>
        <w:t>All</w:t>
      </w:r>
      <w:r>
        <w:rPr>
          <w:spacing w:val="-4"/>
        </w:rPr>
        <w:t xml:space="preserve"> </w:t>
      </w:r>
      <w:r>
        <w:t>payments</w:t>
      </w:r>
      <w:r>
        <w:rPr>
          <w:spacing w:val="-8"/>
        </w:rPr>
        <w:t xml:space="preserve"> </w:t>
      </w:r>
      <w:proofErr w:type="gramStart"/>
      <w:r>
        <w:t>shall</w:t>
      </w:r>
      <w:r>
        <w:rPr>
          <w:spacing w:val="-5"/>
        </w:rPr>
        <w:t xml:space="preserve"> </w:t>
      </w:r>
      <w:r>
        <w:t>be</w:t>
      </w:r>
      <w:r>
        <w:rPr>
          <w:spacing w:val="-6"/>
        </w:rPr>
        <w:t xml:space="preserve"> </w:t>
      </w:r>
      <w:r>
        <w:t>made</w:t>
      </w:r>
      <w:proofErr w:type="gramEnd"/>
      <w:r>
        <w:rPr>
          <w:spacing w:val="-7"/>
        </w:rPr>
        <w:t xml:space="preserve"> </w:t>
      </w:r>
      <w:r>
        <w:t>in</w:t>
      </w:r>
      <w:r>
        <w:rPr>
          <w:spacing w:val="-8"/>
        </w:rPr>
        <w:t xml:space="preserve"> </w:t>
      </w:r>
      <w:r>
        <w:t>Indian</w:t>
      </w:r>
      <w:r>
        <w:rPr>
          <w:spacing w:val="-7"/>
        </w:rPr>
        <w:t xml:space="preserve"> </w:t>
      </w:r>
      <w:r>
        <w:t>Rupees</w:t>
      </w:r>
      <w:r>
        <w:rPr>
          <w:spacing w:val="-8"/>
        </w:rPr>
        <w:t xml:space="preserve"> </w:t>
      </w:r>
      <w:r>
        <w:t>via</w:t>
      </w:r>
      <w:r>
        <w:rPr>
          <w:spacing w:val="-8"/>
        </w:rPr>
        <w:t xml:space="preserve"> </w:t>
      </w:r>
      <w:r>
        <w:t>bank</w:t>
      </w:r>
      <w:r>
        <w:rPr>
          <w:spacing w:val="-8"/>
        </w:rPr>
        <w:t xml:space="preserve"> </w:t>
      </w:r>
      <w:r>
        <w:t>transfer</w:t>
      </w:r>
      <w:r>
        <w:rPr>
          <w:spacing w:val="-9"/>
        </w:rPr>
        <w:t xml:space="preserve"> </w:t>
      </w:r>
      <w:r>
        <w:t>to the</w:t>
      </w:r>
      <w:r>
        <w:rPr>
          <w:spacing w:val="-12"/>
        </w:rPr>
        <w:t xml:space="preserve"> </w:t>
      </w:r>
      <w:r>
        <w:t>designated</w:t>
      </w:r>
      <w:r>
        <w:rPr>
          <w:spacing w:val="-6"/>
        </w:rPr>
        <w:t xml:space="preserve"> </w:t>
      </w:r>
      <w:r>
        <w:t>MPEDA</w:t>
      </w:r>
      <w:r>
        <w:rPr>
          <w:spacing w:val="-12"/>
        </w:rPr>
        <w:t xml:space="preserve"> </w:t>
      </w:r>
      <w:r>
        <w:t>account.</w:t>
      </w:r>
      <w:r>
        <w:rPr>
          <w:spacing w:val="-4"/>
        </w:rPr>
        <w:t xml:space="preserve"> </w:t>
      </w:r>
      <w:r>
        <w:t>Payments</w:t>
      </w:r>
      <w:r>
        <w:rPr>
          <w:spacing w:val="-9"/>
        </w:rPr>
        <w:t xml:space="preserve"> </w:t>
      </w:r>
      <w:proofErr w:type="gramStart"/>
      <w:r>
        <w:t>must</w:t>
      </w:r>
      <w:r>
        <w:rPr>
          <w:spacing w:val="-9"/>
        </w:rPr>
        <w:t xml:space="preserve"> </w:t>
      </w:r>
      <w:r>
        <w:t>be</w:t>
      </w:r>
      <w:r>
        <w:rPr>
          <w:spacing w:val="-9"/>
        </w:rPr>
        <w:t xml:space="preserve"> </w:t>
      </w:r>
      <w:r>
        <w:t>made</w:t>
      </w:r>
      <w:proofErr w:type="gramEnd"/>
      <w:r>
        <w:rPr>
          <w:spacing w:val="-8"/>
        </w:rPr>
        <w:t xml:space="preserve"> </w:t>
      </w:r>
      <w:r>
        <w:t>net</w:t>
      </w:r>
      <w:r>
        <w:rPr>
          <w:spacing w:val="-8"/>
        </w:rPr>
        <w:t xml:space="preserve"> </w:t>
      </w:r>
      <w:r>
        <w:t>of</w:t>
      </w:r>
      <w:r>
        <w:rPr>
          <w:spacing w:val="-10"/>
        </w:rPr>
        <w:t xml:space="preserve"> </w:t>
      </w:r>
      <w:r>
        <w:t>all</w:t>
      </w:r>
      <w:r>
        <w:rPr>
          <w:spacing w:val="-5"/>
        </w:rPr>
        <w:t xml:space="preserve"> </w:t>
      </w:r>
      <w:r>
        <w:t>applicable</w:t>
      </w:r>
      <w:r>
        <w:rPr>
          <w:spacing w:val="-9"/>
        </w:rPr>
        <w:t xml:space="preserve"> </w:t>
      </w:r>
      <w:r>
        <w:t>bank</w:t>
      </w:r>
      <w:r>
        <w:rPr>
          <w:spacing w:val="-9"/>
        </w:rPr>
        <w:t xml:space="preserve"> </w:t>
      </w:r>
      <w:r>
        <w:t>charges.</w:t>
      </w:r>
      <w:r>
        <w:rPr>
          <w:spacing w:val="-12"/>
        </w:rPr>
        <w:t xml:space="preserve"> </w:t>
      </w:r>
      <w:r>
        <w:t>Any</w:t>
      </w:r>
      <w:r>
        <w:rPr>
          <w:spacing w:val="-10"/>
        </w:rPr>
        <w:t xml:space="preserve"> </w:t>
      </w:r>
      <w:r>
        <w:t>shortfall</w:t>
      </w:r>
      <w:r>
        <w:rPr>
          <w:spacing w:val="-8"/>
        </w:rPr>
        <w:t xml:space="preserve"> </w:t>
      </w:r>
      <w:r>
        <w:t>or delay in payment may result in summary rejection of participation without refund.</w:t>
      </w:r>
    </w:p>
    <w:p w14:paraId="59F13906" w14:textId="77777777" w:rsidR="00551844" w:rsidRDefault="00551844">
      <w:pPr>
        <w:pStyle w:val="BodyText"/>
        <w:spacing w:line="276" w:lineRule="auto"/>
        <w:sectPr w:rsidR="00551844">
          <w:pgSz w:w="12240" w:h="15840"/>
          <w:pgMar w:top="900" w:right="1800" w:bottom="280" w:left="1800" w:header="720" w:footer="720" w:gutter="0"/>
          <w:cols w:space="720"/>
        </w:sectPr>
      </w:pPr>
    </w:p>
    <w:p w14:paraId="16257120" w14:textId="77777777" w:rsidR="00551844" w:rsidRDefault="00A15492">
      <w:pPr>
        <w:pStyle w:val="ListParagraph"/>
        <w:numPr>
          <w:ilvl w:val="0"/>
          <w:numId w:val="5"/>
        </w:numPr>
        <w:tabs>
          <w:tab w:val="left" w:pos="470"/>
          <w:tab w:val="left" w:pos="472"/>
        </w:tabs>
        <w:spacing w:before="71" w:line="276" w:lineRule="auto"/>
        <w:ind w:right="79"/>
        <w:rPr>
          <w:sz w:val="17"/>
        </w:rPr>
      </w:pPr>
      <w:r>
        <w:rPr>
          <w:rFonts w:ascii="Arial"/>
          <w:b/>
          <w:sz w:val="17"/>
        </w:rPr>
        <w:lastRenderedPageBreak/>
        <w:t>Cancellation by Exhibitor</w:t>
      </w:r>
      <w:r>
        <w:rPr>
          <w:sz w:val="17"/>
        </w:rPr>
        <w:t>:</w:t>
      </w:r>
      <w:r>
        <w:rPr>
          <w:spacing w:val="-7"/>
          <w:sz w:val="17"/>
        </w:rPr>
        <w:t xml:space="preserve"> </w:t>
      </w:r>
      <w:r>
        <w:rPr>
          <w:sz w:val="17"/>
        </w:rPr>
        <w:t>Any request for cancellation must be submitted in writing to the Organizer and shall be subject to the following terms:</w:t>
      </w:r>
    </w:p>
    <w:p w14:paraId="0BF32228" w14:textId="77777777" w:rsidR="00551844" w:rsidRDefault="00A15492">
      <w:pPr>
        <w:pStyle w:val="ListParagraph"/>
        <w:numPr>
          <w:ilvl w:val="0"/>
          <w:numId w:val="4"/>
        </w:numPr>
        <w:tabs>
          <w:tab w:val="left" w:pos="472"/>
        </w:tabs>
        <w:spacing w:before="168" w:line="268" w:lineRule="auto"/>
        <w:ind w:right="80"/>
        <w:rPr>
          <w:sz w:val="17"/>
        </w:rPr>
      </w:pPr>
      <w:r>
        <w:rPr>
          <w:rFonts w:ascii="Arial" w:hAnsi="Arial"/>
          <w:b/>
          <w:sz w:val="17"/>
        </w:rPr>
        <w:t>After</w:t>
      </w:r>
      <w:r>
        <w:rPr>
          <w:rFonts w:ascii="Arial" w:hAnsi="Arial"/>
          <w:b/>
          <w:spacing w:val="-5"/>
          <w:sz w:val="17"/>
        </w:rPr>
        <w:t xml:space="preserve"> </w:t>
      </w:r>
      <w:r>
        <w:rPr>
          <w:rFonts w:ascii="Arial" w:hAnsi="Arial"/>
          <w:b/>
          <w:sz w:val="17"/>
        </w:rPr>
        <w:t>March</w:t>
      </w:r>
      <w:r>
        <w:rPr>
          <w:rFonts w:ascii="Arial" w:hAnsi="Arial"/>
          <w:b/>
          <w:spacing w:val="-5"/>
          <w:sz w:val="17"/>
        </w:rPr>
        <w:t xml:space="preserve"> </w:t>
      </w:r>
      <w:r>
        <w:rPr>
          <w:rFonts w:ascii="Arial" w:hAnsi="Arial"/>
          <w:b/>
          <w:sz w:val="17"/>
        </w:rPr>
        <w:t>31,</w:t>
      </w:r>
      <w:r>
        <w:rPr>
          <w:rFonts w:ascii="Arial" w:hAnsi="Arial"/>
          <w:b/>
          <w:spacing w:val="-5"/>
          <w:sz w:val="17"/>
        </w:rPr>
        <w:t xml:space="preserve"> </w:t>
      </w:r>
      <w:r>
        <w:rPr>
          <w:rFonts w:ascii="Arial" w:hAnsi="Arial"/>
          <w:b/>
          <w:sz w:val="17"/>
        </w:rPr>
        <w:t>2026:</w:t>
      </w:r>
      <w:r>
        <w:rPr>
          <w:rFonts w:ascii="Arial" w:hAnsi="Arial"/>
          <w:b/>
          <w:spacing w:val="-3"/>
          <w:sz w:val="17"/>
        </w:rPr>
        <w:t xml:space="preserve"> </w:t>
      </w:r>
      <w:r>
        <w:rPr>
          <w:sz w:val="17"/>
        </w:rPr>
        <w:t>No</w:t>
      </w:r>
      <w:r>
        <w:rPr>
          <w:spacing w:val="-3"/>
          <w:sz w:val="17"/>
        </w:rPr>
        <w:t xml:space="preserve"> </w:t>
      </w:r>
      <w:r>
        <w:rPr>
          <w:sz w:val="17"/>
        </w:rPr>
        <w:t>cancellations</w:t>
      </w:r>
      <w:r>
        <w:rPr>
          <w:spacing w:val="-7"/>
          <w:sz w:val="17"/>
        </w:rPr>
        <w:t xml:space="preserve"> </w:t>
      </w:r>
      <w:proofErr w:type="gramStart"/>
      <w:r>
        <w:rPr>
          <w:sz w:val="17"/>
        </w:rPr>
        <w:t>shall</w:t>
      </w:r>
      <w:r>
        <w:rPr>
          <w:spacing w:val="-3"/>
          <w:sz w:val="17"/>
        </w:rPr>
        <w:t xml:space="preserve"> </w:t>
      </w:r>
      <w:r>
        <w:rPr>
          <w:sz w:val="17"/>
        </w:rPr>
        <w:t>be</w:t>
      </w:r>
      <w:r>
        <w:rPr>
          <w:spacing w:val="-3"/>
          <w:sz w:val="17"/>
        </w:rPr>
        <w:t xml:space="preserve"> </w:t>
      </w:r>
      <w:r>
        <w:rPr>
          <w:sz w:val="17"/>
        </w:rPr>
        <w:t>accepted</w:t>
      </w:r>
      <w:proofErr w:type="gramEnd"/>
      <w:r>
        <w:rPr>
          <w:spacing w:val="-5"/>
          <w:sz w:val="17"/>
        </w:rPr>
        <w:t xml:space="preserve"> </w:t>
      </w:r>
      <w:r>
        <w:rPr>
          <w:sz w:val="17"/>
        </w:rPr>
        <w:t>under</w:t>
      </w:r>
      <w:r>
        <w:rPr>
          <w:spacing w:val="-5"/>
          <w:sz w:val="17"/>
        </w:rPr>
        <w:t xml:space="preserve"> </w:t>
      </w:r>
      <w:r>
        <w:rPr>
          <w:sz w:val="17"/>
        </w:rPr>
        <w:t>any</w:t>
      </w:r>
      <w:r>
        <w:rPr>
          <w:spacing w:val="-5"/>
          <w:sz w:val="17"/>
        </w:rPr>
        <w:t xml:space="preserve"> </w:t>
      </w:r>
      <w:r>
        <w:rPr>
          <w:sz w:val="17"/>
        </w:rPr>
        <w:t>circumstances.</w:t>
      </w:r>
      <w:r>
        <w:rPr>
          <w:spacing w:val="-12"/>
          <w:sz w:val="17"/>
        </w:rPr>
        <w:t xml:space="preserve"> </w:t>
      </w:r>
      <w:r>
        <w:rPr>
          <w:sz w:val="17"/>
        </w:rPr>
        <w:t>Any</w:t>
      </w:r>
      <w:r>
        <w:rPr>
          <w:spacing w:val="-3"/>
          <w:sz w:val="17"/>
        </w:rPr>
        <w:t xml:space="preserve"> </w:t>
      </w:r>
      <w:r>
        <w:rPr>
          <w:sz w:val="17"/>
        </w:rPr>
        <w:t>such</w:t>
      </w:r>
      <w:r>
        <w:rPr>
          <w:spacing w:val="-5"/>
          <w:sz w:val="17"/>
        </w:rPr>
        <w:t xml:space="preserve"> </w:t>
      </w:r>
      <w:r>
        <w:rPr>
          <w:sz w:val="17"/>
        </w:rPr>
        <w:t>attempt</w:t>
      </w:r>
      <w:r>
        <w:rPr>
          <w:spacing w:val="-6"/>
          <w:sz w:val="17"/>
        </w:rPr>
        <w:t xml:space="preserve"> </w:t>
      </w:r>
      <w:proofErr w:type="gramStart"/>
      <w:r>
        <w:rPr>
          <w:sz w:val="17"/>
        </w:rPr>
        <w:t>shall be</w:t>
      </w:r>
      <w:r>
        <w:rPr>
          <w:sz w:val="17"/>
        </w:rPr>
        <w:t xml:space="preserve"> deemed</w:t>
      </w:r>
      <w:proofErr w:type="gramEnd"/>
      <w:r>
        <w:rPr>
          <w:sz w:val="17"/>
        </w:rPr>
        <w:t xml:space="preserve"> a material breach of this</w:t>
      </w:r>
      <w:r>
        <w:rPr>
          <w:spacing w:val="-9"/>
          <w:sz w:val="17"/>
        </w:rPr>
        <w:t xml:space="preserve"> </w:t>
      </w:r>
      <w:r>
        <w:rPr>
          <w:sz w:val="17"/>
        </w:rPr>
        <w:t>Agreement,</w:t>
      </w:r>
      <w:r>
        <w:rPr>
          <w:spacing w:val="-2"/>
          <w:sz w:val="17"/>
        </w:rPr>
        <w:t xml:space="preserve"> </w:t>
      </w:r>
      <w:r>
        <w:rPr>
          <w:sz w:val="17"/>
        </w:rPr>
        <w:t>and</w:t>
      </w:r>
      <w:r>
        <w:rPr>
          <w:spacing w:val="-3"/>
          <w:sz w:val="17"/>
        </w:rPr>
        <w:t xml:space="preserve"> </w:t>
      </w:r>
      <w:r>
        <w:rPr>
          <w:sz w:val="17"/>
        </w:rPr>
        <w:t>the</w:t>
      </w:r>
      <w:r>
        <w:rPr>
          <w:spacing w:val="-1"/>
          <w:sz w:val="17"/>
        </w:rPr>
        <w:t xml:space="preserve"> </w:t>
      </w:r>
      <w:r>
        <w:rPr>
          <w:sz w:val="17"/>
        </w:rPr>
        <w:t>Exhibitor shall</w:t>
      </w:r>
      <w:r>
        <w:rPr>
          <w:spacing w:val="-2"/>
          <w:sz w:val="17"/>
        </w:rPr>
        <w:t xml:space="preserve"> </w:t>
      </w:r>
      <w:r>
        <w:rPr>
          <w:sz w:val="17"/>
        </w:rPr>
        <w:t>remain fully</w:t>
      </w:r>
      <w:r>
        <w:rPr>
          <w:spacing w:val="-1"/>
          <w:sz w:val="17"/>
        </w:rPr>
        <w:t xml:space="preserve"> </w:t>
      </w:r>
      <w:r>
        <w:rPr>
          <w:sz w:val="17"/>
        </w:rPr>
        <w:t>liable</w:t>
      </w:r>
      <w:r>
        <w:rPr>
          <w:spacing w:val="-1"/>
          <w:sz w:val="17"/>
        </w:rPr>
        <w:t xml:space="preserve"> </w:t>
      </w:r>
      <w:r>
        <w:rPr>
          <w:sz w:val="17"/>
        </w:rPr>
        <w:t>for</w:t>
      </w:r>
      <w:r>
        <w:rPr>
          <w:spacing w:val="-1"/>
          <w:sz w:val="17"/>
        </w:rPr>
        <w:t xml:space="preserve"> </w:t>
      </w:r>
      <w:r>
        <w:rPr>
          <w:sz w:val="17"/>
        </w:rPr>
        <w:t>the</w:t>
      </w:r>
      <w:r>
        <w:rPr>
          <w:spacing w:val="-3"/>
          <w:sz w:val="17"/>
        </w:rPr>
        <w:t xml:space="preserve"> </w:t>
      </w:r>
      <w:r>
        <w:rPr>
          <w:sz w:val="17"/>
        </w:rPr>
        <w:t>entire fee.</w:t>
      </w:r>
    </w:p>
    <w:p w14:paraId="09721B99" w14:textId="77777777" w:rsidR="00551844" w:rsidRDefault="00A15492">
      <w:pPr>
        <w:pStyle w:val="BodyText"/>
        <w:spacing w:before="155" w:line="276" w:lineRule="auto"/>
        <w:ind w:left="410" w:right="76" w:firstLine="0"/>
      </w:pPr>
      <w:r>
        <w:t>A</w:t>
      </w:r>
      <w:r>
        <w:rPr>
          <w:spacing w:val="-12"/>
        </w:rPr>
        <w:t xml:space="preserve"> </w:t>
      </w:r>
      <w:r>
        <w:t>failure</w:t>
      </w:r>
      <w:r>
        <w:rPr>
          <w:spacing w:val="-5"/>
        </w:rPr>
        <w:t xml:space="preserve"> </w:t>
      </w:r>
      <w:r>
        <w:t>to</w:t>
      </w:r>
      <w:r>
        <w:rPr>
          <w:spacing w:val="-3"/>
        </w:rPr>
        <w:t xml:space="preserve"> </w:t>
      </w:r>
      <w:r>
        <w:t>occupy</w:t>
      </w:r>
      <w:r>
        <w:rPr>
          <w:spacing w:val="-7"/>
        </w:rPr>
        <w:t xml:space="preserve"> </w:t>
      </w:r>
      <w:r>
        <w:t>the</w:t>
      </w:r>
      <w:r>
        <w:rPr>
          <w:spacing w:val="-6"/>
        </w:rPr>
        <w:t xml:space="preserve"> </w:t>
      </w:r>
      <w:r>
        <w:t>allocated</w:t>
      </w:r>
      <w:r>
        <w:rPr>
          <w:spacing w:val="-3"/>
        </w:rPr>
        <w:t xml:space="preserve"> </w:t>
      </w:r>
      <w:r>
        <w:t>exhibit</w:t>
      </w:r>
      <w:r>
        <w:rPr>
          <w:spacing w:val="-8"/>
        </w:rPr>
        <w:t xml:space="preserve"> </w:t>
      </w:r>
      <w:r>
        <w:t>space</w:t>
      </w:r>
      <w:r>
        <w:rPr>
          <w:spacing w:val="-8"/>
        </w:rPr>
        <w:t xml:space="preserve"> </w:t>
      </w:r>
      <w:r>
        <w:t>by</w:t>
      </w:r>
      <w:r>
        <w:rPr>
          <w:spacing w:val="-6"/>
        </w:rPr>
        <w:t xml:space="preserve"> </w:t>
      </w:r>
      <w:r>
        <w:t>09:00</w:t>
      </w:r>
      <w:r>
        <w:rPr>
          <w:spacing w:val="-6"/>
        </w:rPr>
        <w:t xml:space="preserve"> </w:t>
      </w:r>
      <w:r>
        <w:t>a.m.</w:t>
      </w:r>
      <w:r>
        <w:rPr>
          <w:spacing w:val="-4"/>
        </w:rPr>
        <w:t xml:space="preserve"> </w:t>
      </w:r>
      <w:r>
        <w:t>on</w:t>
      </w:r>
      <w:r>
        <w:rPr>
          <w:spacing w:val="-6"/>
        </w:rPr>
        <w:t xml:space="preserve"> </w:t>
      </w:r>
      <w:r>
        <w:t>July</w:t>
      </w:r>
      <w:r>
        <w:rPr>
          <w:spacing w:val="-6"/>
        </w:rPr>
        <w:t xml:space="preserve"> </w:t>
      </w:r>
      <w:r>
        <w:t>1,</w:t>
      </w:r>
      <w:r>
        <w:rPr>
          <w:spacing w:val="-7"/>
        </w:rPr>
        <w:t xml:space="preserve"> </w:t>
      </w:r>
      <w:r>
        <w:t>2026,</w:t>
      </w:r>
      <w:r>
        <w:rPr>
          <w:spacing w:val="-5"/>
        </w:rPr>
        <w:t xml:space="preserve"> </w:t>
      </w:r>
      <w:proofErr w:type="gramStart"/>
      <w:r>
        <w:t>shall</w:t>
      </w:r>
      <w:r>
        <w:rPr>
          <w:spacing w:val="-7"/>
        </w:rPr>
        <w:t xml:space="preserve"> </w:t>
      </w:r>
      <w:r>
        <w:t>be</w:t>
      </w:r>
      <w:r>
        <w:rPr>
          <w:spacing w:val="-6"/>
        </w:rPr>
        <w:t xml:space="preserve"> </w:t>
      </w:r>
      <w:r>
        <w:t>treated</w:t>
      </w:r>
      <w:proofErr w:type="gramEnd"/>
      <w:r>
        <w:rPr>
          <w:spacing w:val="-7"/>
        </w:rPr>
        <w:t xml:space="preserve"> </w:t>
      </w:r>
      <w:r>
        <w:t>as</w:t>
      </w:r>
      <w:r>
        <w:rPr>
          <w:spacing w:val="-4"/>
        </w:rPr>
        <w:t xml:space="preserve"> </w:t>
      </w:r>
      <w:r>
        <w:t>a</w:t>
      </w:r>
      <w:r>
        <w:rPr>
          <w:spacing w:val="-9"/>
        </w:rPr>
        <w:t xml:space="preserve"> </w:t>
      </w:r>
      <w:r>
        <w:t xml:space="preserve">last-minute cancellation and will result in </w:t>
      </w:r>
      <w:r>
        <w:t>the automatic forfeiture of all rights under this</w:t>
      </w:r>
      <w:r>
        <w:rPr>
          <w:spacing w:val="-4"/>
        </w:rPr>
        <w:t xml:space="preserve"> </w:t>
      </w:r>
      <w:r>
        <w:t>Agreement without refund. The Organizer</w:t>
      </w:r>
      <w:r>
        <w:rPr>
          <w:spacing w:val="-9"/>
        </w:rPr>
        <w:t xml:space="preserve"> </w:t>
      </w:r>
      <w:r>
        <w:t>shall</w:t>
      </w:r>
      <w:r>
        <w:rPr>
          <w:spacing w:val="-5"/>
        </w:rPr>
        <w:t xml:space="preserve"> </w:t>
      </w:r>
      <w:r>
        <w:t>not</w:t>
      </w:r>
      <w:r>
        <w:rPr>
          <w:spacing w:val="-6"/>
        </w:rPr>
        <w:t xml:space="preserve"> </w:t>
      </w:r>
      <w:r>
        <w:t>entertain</w:t>
      </w:r>
      <w:r>
        <w:rPr>
          <w:spacing w:val="-6"/>
        </w:rPr>
        <w:t xml:space="preserve"> </w:t>
      </w:r>
      <w:r>
        <w:t>any</w:t>
      </w:r>
      <w:r>
        <w:rPr>
          <w:spacing w:val="-3"/>
        </w:rPr>
        <w:t xml:space="preserve"> </w:t>
      </w:r>
      <w:r>
        <w:t>requests</w:t>
      </w:r>
      <w:r>
        <w:rPr>
          <w:spacing w:val="-8"/>
        </w:rPr>
        <w:t xml:space="preserve"> </w:t>
      </w:r>
      <w:r>
        <w:t>for</w:t>
      </w:r>
      <w:r>
        <w:rPr>
          <w:spacing w:val="-8"/>
        </w:rPr>
        <w:t xml:space="preserve"> </w:t>
      </w:r>
      <w:r>
        <w:t>transfer</w:t>
      </w:r>
      <w:r>
        <w:rPr>
          <w:spacing w:val="-7"/>
        </w:rPr>
        <w:t xml:space="preserve"> </w:t>
      </w:r>
      <w:r>
        <w:t>of</w:t>
      </w:r>
      <w:r>
        <w:rPr>
          <w:spacing w:val="-8"/>
        </w:rPr>
        <w:t xml:space="preserve"> </w:t>
      </w:r>
      <w:r>
        <w:t>participation</w:t>
      </w:r>
      <w:r>
        <w:rPr>
          <w:spacing w:val="-7"/>
        </w:rPr>
        <w:t xml:space="preserve"> </w:t>
      </w:r>
      <w:r>
        <w:t>to</w:t>
      </w:r>
      <w:r>
        <w:rPr>
          <w:spacing w:val="-5"/>
        </w:rPr>
        <w:t xml:space="preserve"> </w:t>
      </w:r>
      <w:r>
        <w:t>future</w:t>
      </w:r>
      <w:r>
        <w:rPr>
          <w:spacing w:val="-7"/>
        </w:rPr>
        <w:t xml:space="preserve"> </w:t>
      </w:r>
      <w:r>
        <w:t>events.</w:t>
      </w:r>
      <w:r>
        <w:rPr>
          <w:spacing w:val="-12"/>
        </w:rPr>
        <w:t xml:space="preserve"> </w:t>
      </w:r>
      <w:r>
        <w:t>Any</w:t>
      </w:r>
      <w:r>
        <w:rPr>
          <w:spacing w:val="-5"/>
        </w:rPr>
        <w:t xml:space="preserve"> </w:t>
      </w:r>
      <w:r>
        <w:t>exception</w:t>
      </w:r>
      <w:r>
        <w:rPr>
          <w:spacing w:val="-4"/>
        </w:rPr>
        <w:t xml:space="preserve"> </w:t>
      </w:r>
      <w:r>
        <w:t>to</w:t>
      </w:r>
      <w:r>
        <w:rPr>
          <w:spacing w:val="-7"/>
        </w:rPr>
        <w:t xml:space="preserve"> </w:t>
      </w:r>
      <w:r>
        <w:t>these provisions shall be at the sole and absolute discretion of MPE</w:t>
      </w:r>
      <w:r>
        <w:t>DA.</w:t>
      </w:r>
    </w:p>
    <w:p w14:paraId="79995F7F" w14:textId="77777777" w:rsidR="00551844" w:rsidRDefault="00A15492">
      <w:pPr>
        <w:pStyle w:val="ListParagraph"/>
        <w:numPr>
          <w:ilvl w:val="0"/>
          <w:numId w:val="5"/>
        </w:numPr>
        <w:tabs>
          <w:tab w:val="left" w:pos="470"/>
          <w:tab w:val="left" w:pos="472"/>
        </w:tabs>
        <w:spacing w:before="152" w:line="276" w:lineRule="auto"/>
        <w:ind w:right="76"/>
        <w:rPr>
          <w:sz w:val="17"/>
        </w:rPr>
      </w:pPr>
      <w:r>
        <w:rPr>
          <w:rFonts w:ascii="Arial" w:hAnsi="Arial"/>
          <w:b/>
          <w:sz w:val="17"/>
        </w:rPr>
        <w:t>Event Changes and Force Majeure</w:t>
      </w:r>
      <w:r>
        <w:rPr>
          <w:sz w:val="17"/>
        </w:rPr>
        <w:t>: The Organizer reserves the right to postpone, modify, reschedule, curtail, or cancel the Expo in whole or in part due to any Force Majeure Event, including but not limited to natural disasters, acts of war or terrorism,</w:t>
      </w:r>
      <w:r>
        <w:rPr>
          <w:sz w:val="17"/>
        </w:rPr>
        <w:t xml:space="preserve"> pandemics, epidemic outbreaks, governmental orders or restrictions, or any other cause beyond the reasonable control of the Organizer. </w:t>
      </w:r>
      <w:proofErr w:type="gramStart"/>
      <w:r>
        <w:rPr>
          <w:sz w:val="17"/>
        </w:rPr>
        <w:t>In the event the Expo is cancelled</w:t>
      </w:r>
      <w:r>
        <w:rPr>
          <w:spacing w:val="-12"/>
          <w:sz w:val="17"/>
        </w:rPr>
        <w:t xml:space="preserve"> </w:t>
      </w:r>
      <w:r>
        <w:rPr>
          <w:sz w:val="17"/>
        </w:rPr>
        <w:t>and</w:t>
      </w:r>
      <w:r>
        <w:rPr>
          <w:spacing w:val="-12"/>
          <w:sz w:val="17"/>
        </w:rPr>
        <w:t xml:space="preserve"> </w:t>
      </w:r>
      <w:r>
        <w:rPr>
          <w:sz w:val="17"/>
        </w:rPr>
        <w:t>no</w:t>
      </w:r>
      <w:r>
        <w:rPr>
          <w:spacing w:val="-12"/>
          <w:sz w:val="17"/>
        </w:rPr>
        <w:t xml:space="preserve"> </w:t>
      </w:r>
      <w:r>
        <w:rPr>
          <w:sz w:val="17"/>
        </w:rPr>
        <w:t>alternative</w:t>
      </w:r>
      <w:r>
        <w:rPr>
          <w:spacing w:val="-12"/>
          <w:sz w:val="17"/>
        </w:rPr>
        <w:t xml:space="preserve"> </w:t>
      </w:r>
      <w:r>
        <w:rPr>
          <w:sz w:val="17"/>
        </w:rPr>
        <w:t>date</w:t>
      </w:r>
      <w:r>
        <w:rPr>
          <w:spacing w:val="-12"/>
          <w:sz w:val="17"/>
        </w:rPr>
        <w:t xml:space="preserve"> </w:t>
      </w:r>
      <w:r>
        <w:rPr>
          <w:sz w:val="17"/>
        </w:rPr>
        <w:t>is</w:t>
      </w:r>
      <w:r>
        <w:rPr>
          <w:spacing w:val="-11"/>
          <w:sz w:val="17"/>
        </w:rPr>
        <w:t xml:space="preserve"> </w:t>
      </w:r>
      <w:r>
        <w:rPr>
          <w:sz w:val="17"/>
        </w:rPr>
        <w:t>scheduled,</w:t>
      </w:r>
      <w:r>
        <w:rPr>
          <w:spacing w:val="-12"/>
          <w:sz w:val="17"/>
        </w:rPr>
        <w:t xml:space="preserve"> </w:t>
      </w:r>
      <w:r>
        <w:rPr>
          <w:sz w:val="17"/>
        </w:rPr>
        <w:t>the</w:t>
      </w:r>
      <w:r>
        <w:rPr>
          <w:spacing w:val="-12"/>
          <w:sz w:val="17"/>
        </w:rPr>
        <w:t xml:space="preserve"> </w:t>
      </w:r>
      <w:r>
        <w:rPr>
          <w:sz w:val="17"/>
        </w:rPr>
        <w:t>Organizer</w:t>
      </w:r>
      <w:r>
        <w:rPr>
          <w:spacing w:val="-12"/>
          <w:sz w:val="17"/>
        </w:rPr>
        <w:t xml:space="preserve"> </w:t>
      </w:r>
      <w:r>
        <w:rPr>
          <w:sz w:val="17"/>
        </w:rPr>
        <w:t>shall</w:t>
      </w:r>
      <w:r>
        <w:rPr>
          <w:spacing w:val="-12"/>
          <w:sz w:val="17"/>
        </w:rPr>
        <w:t xml:space="preserve"> </w:t>
      </w:r>
      <w:r>
        <w:rPr>
          <w:sz w:val="17"/>
        </w:rPr>
        <w:t>refund</w:t>
      </w:r>
      <w:r>
        <w:rPr>
          <w:spacing w:val="-11"/>
          <w:sz w:val="17"/>
        </w:rPr>
        <w:t xml:space="preserve"> </w:t>
      </w:r>
      <w:r>
        <w:rPr>
          <w:sz w:val="17"/>
        </w:rPr>
        <w:t>the</w:t>
      </w:r>
      <w:r>
        <w:rPr>
          <w:spacing w:val="-12"/>
          <w:sz w:val="17"/>
        </w:rPr>
        <w:t xml:space="preserve"> </w:t>
      </w:r>
      <w:r>
        <w:rPr>
          <w:sz w:val="17"/>
        </w:rPr>
        <w:t>participation</w:t>
      </w:r>
      <w:r>
        <w:rPr>
          <w:spacing w:val="-12"/>
          <w:sz w:val="17"/>
        </w:rPr>
        <w:t xml:space="preserve"> </w:t>
      </w:r>
      <w:r>
        <w:rPr>
          <w:sz w:val="17"/>
        </w:rPr>
        <w:t>fe</w:t>
      </w:r>
      <w:r>
        <w:rPr>
          <w:sz w:val="17"/>
        </w:rPr>
        <w:t>es</w:t>
      </w:r>
      <w:r>
        <w:rPr>
          <w:spacing w:val="-12"/>
          <w:sz w:val="17"/>
        </w:rPr>
        <w:t xml:space="preserve"> </w:t>
      </w:r>
      <w:r>
        <w:rPr>
          <w:sz w:val="17"/>
        </w:rPr>
        <w:t>received</w:t>
      </w:r>
      <w:r>
        <w:rPr>
          <w:spacing w:val="-12"/>
          <w:sz w:val="17"/>
        </w:rPr>
        <w:t xml:space="preserve"> </w:t>
      </w:r>
      <w:r>
        <w:rPr>
          <w:sz w:val="17"/>
        </w:rPr>
        <w:t>from the Exhibitor, excluding any portion of the fees expressly designated as non-refundable (including, but not limited</w:t>
      </w:r>
      <w:r>
        <w:rPr>
          <w:spacing w:val="-2"/>
          <w:sz w:val="17"/>
        </w:rPr>
        <w:t xml:space="preserve"> </w:t>
      </w:r>
      <w:r>
        <w:rPr>
          <w:sz w:val="17"/>
        </w:rPr>
        <w:t>to,</w:t>
      </w:r>
      <w:r>
        <w:rPr>
          <w:spacing w:val="-4"/>
          <w:sz w:val="17"/>
        </w:rPr>
        <w:t xml:space="preserve"> </w:t>
      </w:r>
      <w:r>
        <w:rPr>
          <w:sz w:val="17"/>
        </w:rPr>
        <w:t>the</w:t>
      </w:r>
      <w:r>
        <w:rPr>
          <w:spacing w:val="-3"/>
          <w:sz w:val="17"/>
        </w:rPr>
        <w:t xml:space="preserve"> </w:t>
      </w:r>
      <w:r>
        <w:rPr>
          <w:sz w:val="17"/>
        </w:rPr>
        <w:t>security</w:t>
      </w:r>
      <w:r>
        <w:rPr>
          <w:spacing w:val="-4"/>
          <w:sz w:val="17"/>
        </w:rPr>
        <w:t xml:space="preserve"> </w:t>
      </w:r>
      <w:r>
        <w:rPr>
          <w:sz w:val="17"/>
        </w:rPr>
        <w:t>deposit</w:t>
      </w:r>
      <w:r>
        <w:rPr>
          <w:spacing w:val="-4"/>
          <w:sz w:val="17"/>
        </w:rPr>
        <w:t xml:space="preserve"> </w:t>
      </w:r>
      <w:r>
        <w:rPr>
          <w:sz w:val="17"/>
        </w:rPr>
        <w:t>or</w:t>
      </w:r>
      <w:r>
        <w:rPr>
          <w:spacing w:val="-4"/>
          <w:sz w:val="17"/>
        </w:rPr>
        <w:t xml:space="preserve"> </w:t>
      </w:r>
      <w:r>
        <w:rPr>
          <w:sz w:val="17"/>
        </w:rPr>
        <w:t>booking</w:t>
      </w:r>
      <w:r>
        <w:rPr>
          <w:spacing w:val="-3"/>
          <w:sz w:val="17"/>
        </w:rPr>
        <w:t xml:space="preserve"> </w:t>
      </w:r>
      <w:r>
        <w:rPr>
          <w:sz w:val="17"/>
        </w:rPr>
        <w:t>fee)</w:t>
      </w:r>
      <w:r>
        <w:rPr>
          <w:spacing w:val="-7"/>
          <w:sz w:val="17"/>
        </w:rPr>
        <w:t xml:space="preserve"> </w:t>
      </w:r>
      <w:r>
        <w:rPr>
          <w:sz w:val="17"/>
        </w:rPr>
        <w:t>and</w:t>
      </w:r>
      <w:r>
        <w:rPr>
          <w:spacing w:val="-4"/>
          <w:sz w:val="17"/>
        </w:rPr>
        <w:t xml:space="preserve"> </w:t>
      </w:r>
      <w:r>
        <w:rPr>
          <w:sz w:val="17"/>
        </w:rPr>
        <w:t>any</w:t>
      </w:r>
      <w:r>
        <w:rPr>
          <w:spacing w:val="-6"/>
          <w:sz w:val="17"/>
        </w:rPr>
        <w:t xml:space="preserve"> </w:t>
      </w:r>
      <w:r>
        <w:rPr>
          <w:sz w:val="17"/>
        </w:rPr>
        <w:t>costs</w:t>
      </w:r>
      <w:r>
        <w:rPr>
          <w:spacing w:val="-5"/>
          <w:sz w:val="17"/>
        </w:rPr>
        <w:t xml:space="preserve"> </w:t>
      </w:r>
      <w:r>
        <w:rPr>
          <w:sz w:val="17"/>
        </w:rPr>
        <w:t>already</w:t>
      </w:r>
      <w:r>
        <w:rPr>
          <w:spacing w:val="-4"/>
          <w:sz w:val="17"/>
        </w:rPr>
        <w:t xml:space="preserve"> </w:t>
      </w:r>
      <w:r>
        <w:rPr>
          <w:sz w:val="17"/>
        </w:rPr>
        <w:t>incurred</w:t>
      </w:r>
      <w:r>
        <w:rPr>
          <w:spacing w:val="-4"/>
          <w:sz w:val="17"/>
        </w:rPr>
        <w:t xml:space="preserve"> </w:t>
      </w:r>
      <w:r>
        <w:rPr>
          <w:sz w:val="17"/>
        </w:rPr>
        <w:t>or</w:t>
      </w:r>
      <w:r>
        <w:rPr>
          <w:spacing w:val="-4"/>
          <w:sz w:val="17"/>
        </w:rPr>
        <w:t xml:space="preserve"> </w:t>
      </w:r>
      <w:r>
        <w:rPr>
          <w:sz w:val="17"/>
        </w:rPr>
        <w:t>committed</w:t>
      </w:r>
      <w:r>
        <w:rPr>
          <w:spacing w:val="-3"/>
          <w:sz w:val="17"/>
        </w:rPr>
        <w:t xml:space="preserve"> </w:t>
      </w:r>
      <w:r>
        <w:rPr>
          <w:sz w:val="17"/>
        </w:rPr>
        <w:t>by</w:t>
      </w:r>
      <w:r>
        <w:rPr>
          <w:spacing w:val="-4"/>
          <w:sz w:val="17"/>
        </w:rPr>
        <w:t xml:space="preserve"> </w:t>
      </w:r>
      <w:r>
        <w:rPr>
          <w:sz w:val="17"/>
        </w:rPr>
        <w:t>the</w:t>
      </w:r>
      <w:r>
        <w:rPr>
          <w:spacing w:val="-5"/>
          <w:sz w:val="17"/>
        </w:rPr>
        <w:t xml:space="preserve"> </w:t>
      </w:r>
      <w:r>
        <w:rPr>
          <w:sz w:val="17"/>
        </w:rPr>
        <w:t xml:space="preserve">Organizer as of the date of </w:t>
      </w:r>
      <w:r>
        <w:rPr>
          <w:sz w:val="17"/>
        </w:rPr>
        <w:t>cancellation.</w:t>
      </w:r>
      <w:proofErr w:type="gramEnd"/>
      <w:r>
        <w:rPr>
          <w:sz w:val="17"/>
        </w:rPr>
        <w:t xml:space="preserve"> If the Expo is rescheduled or postponed, the Exhibitor’s booking shall automatically carry forward to the new dates under </w:t>
      </w:r>
      <w:proofErr w:type="gramStart"/>
      <w:r>
        <w:rPr>
          <w:sz w:val="17"/>
        </w:rPr>
        <w:t>the such</w:t>
      </w:r>
      <w:proofErr w:type="gramEnd"/>
      <w:r>
        <w:rPr>
          <w:sz w:val="17"/>
        </w:rPr>
        <w:t xml:space="preserve"> terms and conditions as are then expressly agreed, subject to adjustment of fees already paid. Under no</w:t>
      </w:r>
      <w:r>
        <w:rPr>
          <w:spacing w:val="-2"/>
          <w:sz w:val="17"/>
        </w:rPr>
        <w:t xml:space="preserve"> </w:t>
      </w:r>
      <w:r>
        <w:rPr>
          <w:sz w:val="17"/>
        </w:rPr>
        <w:t>circums</w:t>
      </w:r>
      <w:r>
        <w:rPr>
          <w:sz w:val="17"/>
        </w:rPr>
        <w:t>tances shall the Organizer be liable to the</w:t>
      </w:r>
      <w:r>
        <w:rPr>
          <w:spacing w:val="-5"/>
          <w:sz w:val="17"/>
        </w:rPr>
        <w:t xml:space="preserve"> </w:t>
      </w:r>
      <w:r>
        <w:rPr>
          <w:sz w:val="17"/>
        </w:rPr>
        <w:t>Exhibitor</w:t>
      </w:r>
      <w:r>
        <w:rPr>
          <w:spacing w:val="-6"/>
          <w:sz w:val="17"/>
        </w:rPr>
        <w:t xml:space="preserve"> </w:t>
      </w:r>
      <w:r>
        <w:rPr>
          <w:sz w:val="17"/>
        </w:rPr>
        <w:t>for</w:t>
      </w:r>
      <w:r>
        <w:rPr>
          <w:spacing w:val="-5"/>
          <w:sz w:val="17"/>
        </w:rPr>
        <w:t xml:space="preserve"> </w:t>
      </w:r>
      <w:r>
        <w:rPr>
          <w:sz w:val="17"/>
        </w:rPr>
        <w:t>any</w:t>
      </w:r>
      <w:r>
        <w:rPr>
          <w:spacing w:val="-5"/>
          <w:sz w:val="17"/>
        </w:rPr>
        <w:t xml:space="preserve"> </w:t>
      </w:r>
      <w:r>
        <w:rPr>
          <w:sz w:val="17"/>
        </w:rPr>
        <w:t>direct,</w:t>
      </w:r>
      <w:r>
        <w:rPr>
          <w:spacing w:val="-5"/>
          <w:sz w:val="17"/>
        </w:rPr>
        <w:t xml:space="preserve"> </w:t>
      </w:r>
      <w:r>
        <w:rPr>
          <w:sz w:val="17"/>
        </w:rPr>
        <w:t>indirect,</w:t>
      </w:r>
      <w:r>
        <w:rPr>
          <w:spacing w:val="-8"/>
          <w:sz w:val="17"/>
        </w:rPr>
        <w:t xml:space="preserve"> </w:t>
      </w:r>
      <w:r>
        <w:rPr>
          <w:sz w:val="17"/>
        </w:rPr>
        <w:t>consequential,</w:t>
      </w:r>
      <w:r>
        <w:rPr>
          <w:spacing w:val="-6"/>
          <w:sz w:val="17"/>
        </w:rPr>
        <w:t xml:space="preserve"> </w:t>
      </w:r>
      <w:r>
        <w:rPr>
          <w:sz w:val="17"/>
        </w:rPr>
        <w:t>or</w:t>
      </w:r>
      <w:r>
        <w:rPr>
          <w:spacing w:val="-6"/>
          <w:sz w:val="17"/>
        </w:rPr>
        <w:t xml:space="preserve"> </w:t>
      </w:r>
      <w:r>
        <w:rPr>
          <w:sz w:val="17"/>
        </w:rPr>
        <w:t>incidental</w:t>
      </w:r>
      <w:r>
        <w:rPr>
          <w:spacing w:val="-3"/>
          <w:sz w:val="17"/>
        </w:rPr>
        <w:t xml:space="preserve"> </w:t>
      </w:r>
      <w:r>
        <w:rPr>
          <w:sz w:val="17"/>
        </w:rPr>
        <w:t>damages</w:t>
      </w:r>
      <w:r>
        <w:rPr>
          <w:spacing w:val="-5"/>
          <w:sz w:val="17"/>
        </w:rPr>
        <w:t xml:space="preserve"> </w:t>
      </w:r>
      <w:r>
        <w:rPr>
          <w:sz w:val="17"/>
        </w:rPr>
        <w:t>or</w:t>
      </w:r>
      <w:r>
        <w:rPr>
          <w:spacing w:val="-3"/>
          <w:sz w:val="17"/>
        </w:rPr>
        <w:t xml:space="preserve"> </w:t>
      </w:r>
      <w:r>
        <w:rPr>
          <w:sz w:val="17"/>
        </w:rPr>
        <w:t>losses,</w:t>
      </w:r>
      <w:r>
        <w:rPr>
          <w:spacing w:val="-5"/>
          <w:sz w:val="17"/>
        </w:rPr>
        <w:t xml:space="preserve"> </w:t>
      </w:r>
      <w:r>
        <w:rPr>
          <w:sz w:val="17"/>
        </w:rPr>
        <w:t>including</w:t>
      </w:r>
      <w:r>
        <w:rPr>
          <w:spacing w:val="-5"/>
          <w:sz w:val="17"/>
        </w:rPr>
        <w:t xml:space="preserve"> </w:t>
      </w:r>
      <w:r>
        <w:rPr>
          <w:sz w:val="17"/>
        </w:rPr>
        <w:t>but</w:t>
      </w:r>
      <w:r>
        <w:rPr>
          <w:spacing w:val="-5"/>
          <w:sz w:val="17"/>
        </w:rPr>
        <w:t xml:space="preserve"> </w:t>
      </w:r>
      <w:r>
        <w:rPr>
          <w:sz w:val="17"/>
        </w:rPr>
        <w:t>not</w:t>
      </w:r>
      <w:r>
        <w:rPr>
          <w:spacing w:val="-5"/>
          <w:sz w:val="17"/>
        </w:rPr>
        <w:t xml:space="preserve"> </w:t>
      </w:r>
      <w:r>
        <w:rPr>
          <w:sz w:val="17"/>
        </w:rPr>
        <w:t>limited to travel, accommodation, logistical, or promotional expenses, whether arising from cancellation, post</w:t>
      </w:r>
      <w:r>
        <w:rPr>
          <w:sz w:val="17"/>
        </w:rPr>
        <w:t>ponement, or other changes to the Event.</w:t>
      </w:r>
    </w:p>
    <w:p w14:paraId="0BF17DB5" w14:textId="77777777" w:rsidR="00551844" w:rsidRDefault="00A15492">
      <w:pPr>
        <w:pStyle w:val="ListParagraph"/>
        <w:numPr>
          <w:ilvl w:val="0"/>
          <w:numId w:val="5"/>
        </w:numPr>
        <w:tabs>
          <w:tab w:val="left" w:pos="470"/>
          <w:tab w:val="left" w:pos="472"/>
        </w:tabs>
        <w:spacing w:before="157" w:line="278" w:lineRule="auto"/>
        <w:rPr>
          <w:sz w:val="17"/>
        </w:rPr>
      </w:pPr>
      <w:r>
        <w:rPr>
          <w:rFonts w:ascii="Arial"/>
          <w:b/>
          <w:sz w:val="17"/>
        </w:rPr>
        <w:t xml:space="preserve">Stall Allocation and Use: </w:t>
      </w:r>
      <w:r>
        <w:rPr>
          <w:sz w:val="17"/>
        </w:rPr>
        <w:t>Final allocation of stall location, size, and configuration rests solely with the Organizer.</w:t>
      </w:r>
      <w:r>
        <w:rPr>
          <w:spacing w:val="-11"/>
          <w:sz w:val="17"/>
        </w:rPr>
        <w:t xml:space="preserve"> </w:t>
      </w:r>
      <w:r>
        <w:rPr>
          <w:sz w:val="17"/>
        </w:rPr>
        <w:t>Although</w:t>
      </w:r>
      <w:r>
        <w:rPr>
          <w:spacing w:val="-2"/>
          <w:sz w:val="17"/>
        </w:rPr>
        <w:t xml:space="preserve"> </w:t>
      </w:r>
      <w:r>
        <w:rPr>
          <w:sz w:val="17"/>
        </w:rPr>
        <w:t xml:space="preserve">preferences </w:t>
      </w:r>
      <w:proofErr w:type="gramStart"/>
      <w:r>
        <w:rPr>
          <w:sz w:val="17"/>
        </w:rPr>
        <w:t>may be indicated</w:t>
      </w:r>
      <w:proofErr w:type="gramEnd"/>
      <w:r>
        <w:rPr>
          <w:sz w:val="17"/>
        </w:rPr>
        <w:t>,</w:t>
      </w:r>
      <w:r>
        <w:rPr>
          <w:spacing w:val="-2"/>
          <w:sz w:val="17"/>
        </w:rPr>
        <w:t xml:space="preserve"> </w:t>
      </w:r>
      <w:r>
        <w:rPr>
          <w:sz w:val="17"/>
        </w:rPr>
        <w:t>no</w:t>
      </w:r>
      <w:r>
        <w:rPr>
          <w:spacing w:val="-2"/>
          <w:sz w:val="17"/>
        </w:rPr>
        <w:t xml:space="preserve"> </w:t>
      </w:r>
      <w:r>
        <w:rPr>
          <w:sz w:val="17"/>
        </w:rPr>
        <w:t>guarantees are made.</w:t>
      </w:r>
      <w:r>
        <w:rPr>
          <w:spacing w:val="-4"/>
          <w:sz w:val="17"/>
        </w:rPr>
        <w:t xml:space="preserve"> </w:t>
      </w:r>
      <w:r>
        <w:rPr>
          <w:sz w:val="17"/>
        </w:rPr>
        <w:t>The</w:t>
      </w:r>
      <w:r>
        <w:rPr>
          <w:spacing w:val="-2"/>
          <w:sz w:val="17"/>
        </w:rPr>
        <w:t xml:space="preserve"> </w:t>
      </w:r>
      <w:r>
        <w:rPr>
          <w:sz w:val="17"/>
        </w:rPr>
        <w:t>Exhibitor</w:t>
      </w:r>
      <w:r>
        <w:rPr>
          <w:spacing w:val="-1"/>
          <w:sz w:val="17"/>
        </w:rPr>
        <w:t xml:space="preserve"> </w:t>
      </w:r>
      <w:r>
        <w:rPr>
          <w:sz w:val="17"/>
        </w:rPr>
        <w:t>shall</w:t>
      </w:r>
      <w:r>
        <w:rPr>
          <w:spacing w:val="-2"/>
          <w:sz w:val="17"/>
        </w:rPr>
        <w:t xml:space="preserve"> </w:t>
      </w:r>
      <w:r>
        <w:rPr>
          <w:sz w:val="17"/>
        </w:rPr>
        <w:t>not</w:t>
      </w:r>
      <w:r>
        <w:rPr>
          <w:spacing w:val="-1"/>
          <w:sz w:val="17"/>
        </w:rPr>
        <w:t xml:space="preserve"> </w:t>
      </w:r>
      <w:r>
        <w:rPr>
          <w:sz w:val="17"/>
        </w:rPr>
        <w:t xml:space="preserve">sublet, </w:t>
      </w:r>
      <w:r>
        <w:rPr>
          <w:sz w:val="17"/>
        </w:rPr>
        <w:t>assign,</w:t>
      </w:r>
      <w:r>
        <w:rPr>
          <w:spacing w:val="-9"/>
          <w:sz w:val="17"/>
        </w:rPr>
        <w:t xml:space="preserve"> </w:t>
      </w:r>
      <w:r>
        <w:rPr>
          <w:sz w:val="17"/>
        </w:rPr>
        <w:t>or</w:t>
      </w:r>
      <w:r>
        <w:rPr>
          <w:spacing w:val="-5"/>
          <w:sz w:val="17"/>
        </w:rPr>
        <w:t xml:space="preserve"> </w:t>
      </w:r>
      <w:r>
        <w:rPr>
          <w:sz w:val="17"/>
        </w:rPr>
        <w:t>share</w:t>
      </w:r>
      <w:r>
        <w:rPr>
          <w:spacing w:val="-7"/>
          <w:sz w:val="17"/>
        </w:rPr>
        <w:t xml:space="preserve"> </w:t>
      </w:r>
      <w:r>
        <w:rPr>
          <w:sz w:val="17"/>
        </w:rPr>
        <w:t>the</w:t>
      </w:r>
      <w:r>
        <w:rPr>
          <w:spacing w:val="-5"/>
          <w:sz w:val="17"/>
        </w:rPr>
        <w:t xml:space="preserve"> </w:t>
      </w:r>
      <w:r>
        <w:rPr>
          <w:sz w:val="17"/>
        </w:rPr>
        <w:t>stall</w:t>
      </w:r>
      <w:r>
        <w:rPr>
          <w:spacing w:val="-2"/>
          <w:sz w:val="17"/>
        </w:rPr>
        <w:t xml:space="preserve"> </w:t>
      </w:r>
      <w:r>
        <w:rPr>
          <w:sz w:val="17"/>
        </w:rPr>
        <w:t>or</w:t>
      </w:r>
      <w:r>
        <w:rPr>
          <w:spacing w:val="-6"/>
          <w:sz w:val="17"/>
        </w:rPr>
        <w:t xml:space="preserve"> </w:t>
      </w:r>
      <w:r>
        <w:rPr>
          <w:sz w:val="17"/>
        </w:rPr>
        <w:t>this</w:t>
      </w:r>
      <w:r>
        <w:rPr>
          <w:spacing w:val="-11"/>
          <w:sz w:val="17"/>
        </w:rPr>
        <w:t xml:space="preserve"> </w:t>
      </w:r>
      <w:r>
        <w:rPr>
          <w:sz w:val="17"/>
        </w:rPr>
        <w:t>Agreement</w:t>
      </w:r>
      <w:r>
        <w:rPr>
          <w:spacing w:val="-3"/>
          <w:sz w:val="17"/>
        </w:rPr>
        <w:t xml:space="preserve"> </w:t>
      </w:r>
      <w:r>
        <w:rPr>
          <w:sz w:val="17"/>
        </w:rPr>
        <w:t>without</w:t>
      </w:r>
      <w:r>
        <w:rPr>
          <w:spacing w:val="-6"/>
          <w:sz w:val="17"/>
        </w:rPr>
        <w:t xml:space="preserve"> </w:t>
      </w:r>
      <w:r>
        <w:rPr>
          <w:sz w:val="17"/>
        </w:rPr>
        <w:t>prior</w:t>
      </w:r>
      <w:r>
        <w:rPr>
          <w:spacing w:val="-3"/>
          <w:sz w:val="17"/>
        </w:rPr>
        <w:t xml:space="preserve"> </w:t>
      </w:r>
      <w:r>
        <w:rPr>
          <w:sz w:val="17"/>
        </w:rPr>
        <w:t>written</w:t>
      </w:r>
      <w:r>
        <w:rPr>
          <w:spacing w:val="-5"/>
          <w:sz w:val="17"/>
        </w:rPr>
        <w:t xml:space="preserve"> </w:t>
      </w:r>
      <w:r>
        <w:rPr>
          <w:sz w:val="17"/>
        </w:rPr>
        <w:t>approval</w:t>
      </w:r>
      <w:r>
        <w:rPr>
          <w:spacing w:val="-4"/>
          <w:sz w:val="17"/>
        </w:rPr>
        <w:t xml:space="preserve"> </w:t>
      </w:r>
      <w:r>
        <w:rPr>
          <w:sz w:val="17"/>
        </w:rPr>
        <w:t>of</w:t>
      </w:r>
      <w:r>
        <w:rPr>
          <w:spacing w:val="-5"/>
          <w:sz w:val="17"/>
        </w:rPr>
        <w:t xml:space="preserve"> </w:t>
      </w:r>
      <w:r>
        <w:rPr>
          <w:sz w:val="17"/>
        </w:rPr>
        <w:t>the</w:t>
      </w:r>
      <w:r>
        <w:rPr>
          <w:spacing w:val="-5"/>
          <w:sz w:val="17"/>
        </w:rPr>
        <w:t xml:space="preserve"> </w:t>
      </w:r>
      <w:r>
        <w:rPr>
          <w:sz w:val="17"/>
        </w:rPr>
        <w:t>Organizer.</w:t>
      </w:r>
      <w:r>
        <w:rPr>
          <w:spacing w:val="-12"/>
          <w:sz w:val="17"/>
        </w:rPr>
        <w:t xml:space="preserve"> </w:t>
      </w:r>
      <w:r>
        <w:rPr>
          <w:sz w:val="17"/>
        </w:rPr>
        <w:t>Any</w:t>
      </w:r>
      <w:r>
        <w:rPr>
          <w:spacing w:val="-5"/>
          <w:sz w:val="17"/>
        </w:rPr>
        <w:t xml:space="preserve"> </w:t>
      </w:r>
      <w:r>
        <w:rPr>
          <w:sz w:val="17"/>
        </w:rPr>
        <w:t>unauthorized use of stall space may result in termination without refund.</w:t>
      </w:r>
    </w:p>
    <w:p w14:paraId="4A7031E4" w14:textId="77777777" w:rsidR="00551844" w:rsidRDefault="00A15492">
      <w:pPr>
        <w:pStyle w:val="ListParagraph"/>
        <w:numPr>
          <w:ilvl w:val="0"/>
          <w:numId w:val="5"/>
        </w:numPr>
        <w:tabs>
          <w:tab w:val="left" w:pos="470"/>
          <w:tab w:val="left" w:pos="472"/>
        </w:tabs>
        <w:spacing w:before="146" w:line="276" w:lineRule="auto"/>
        <w:ind w:right="75"/>
        <w:rPr>
          <w:sz w:val="17"/>
        </w:rPr>
      </w:pPr>
      <w:r>
        <w:rPr>
          <w:rFonts w:ascii="Arial"/>
          <w:b/>
          <w:spacing w:val="-2"/>
          <w:sz w:val="17"/>
        </w:rPr>
        <w:t>Exhibitor</w:t>
      </w:r>
      <w:r>
        <w:rPr>
          <w:rFonts w:ascii="Arial"/>
          <w:b/>
          <w:spacing w:val="-6"/>
          <w:sz w:val="17"/>
        </w:rPr>
        <w:t xml:space="preserve"> </w:t>
      </w:r>
      <w:r>
        <w:rPr>
          <w:rFonts w:ascii="Arial"/>
          <w:b/>
          <w:spacing w:val="-2"/>
          <w:sz w:val="17"/>
        </w:rPr>
        <w:t>Manual</w:t>
      </w:r>
      <w:r>
        <w:rPr>
          <w:rFonts w:ascii="Arial"/>
          <w:b/>
          <w:spacing w:val="-6"/>
          <w:sz w:val="17"/>
        </w:rPr>
        <w:t xml:space="preserve"> </w:t>
      </w:r>
      <w:r>
        <w:rPr>
          <w:rFonts w:ascii="Arial"/>
          <w:b/>
          <w:spacing w:val="-2"/>
          <w:sz w:val="17"/>
        </w:rPr>
        <w:t>and</w:t>
      </w:r>
      <w:r>
        <w:rPr>
          <w:rFonts w:ascii="Arial"/>
          <w:b/>
          <w:spacing w:val="-6"/>
          <w:sz w:val="17"/>
        </w:rPr>
        <w:t xml:space="preserve"> </w:t>
      </w:r>
      <w:r>
        <w:rPr>
          <w:rFonts w:ascii="Arial"/>
          <w:b/>
          <w:spacing w:val="-2"/>
          <w:sz w:val="17"/>
        </w:rPr>
        <w:t>Compliance:</w:t>
      </w:r>
      <w:r>
        <w:rPr>
          <w:rFonts w:ascii="Arial"/>
          <w:b/>
          <w:spacing w:val="-8"/>
          <w:sz w:val="17"/>
        </w:rPr>
        <w:t xml:space="preserve"> </w:t>
      </w:r>
      <w:r>
        <w:rPr>
          <w:spacing w:val="-2"/>
          <w:sz w:val="17"/>
        </w:rPr>
        <w:t>The</w:t>
      </w:r>
      <w:r>
        <w:rPr>
          <w:spacing w:val="-3"/>
          <w:sz w:val="17"/>
        </w:rPr>
        <w:t xml:space="preserve"> </w:t>
      </w:r>
      <w:r>
        <w:rPr>
          <w:spacing w:val="-2"/>
          <w:sz w:val="17"/>
        </w:rPr>
        <w:t>Organizer</w:t>
      </w:r>
      <w:r>
        <w:rPr>
          <w:spacing w:val="-6"/>
          <w:sz w:val="17"/>
        </w:rPr>
        <w:t xml:space="preserve"> </w:t>
      </w:r>
      <w:proofErr w:type="gramStart"/>
      <w:r>
        <w:rPr>
          <w:spacing w:val="-2"/>
          <w:sz w:val="17"/>
        </w:rPr>
        <w:t>may,</w:t>
      </w:r>
      <w:r>
        <w:rPr>
          <w:spacing w:val="-3"/>
          <w:sz w:val="17"/>
        </w:rPr>
        <w:t xml:space="preserve"> </w:t>
      </w:r>
      <w:r>
        <w:rPr>
          <w:spacing w:val="-2"/>
          <w:sz w:val="17"/>
        </w:rPr>
        <w:t>at</w:t>
      </w:r>
      <w:r>
        <w:rPr>
          <w:spacing w:val="-7"/>
          <w:sz w:val="17"/>
        </w:rPr>
        <w:t xml:space="preserve"> </w:t>
      </w:r>
      <w:r>
        <w:rPr>
          <w:spacing w:val="-2"/>
          <w:sz w:val="17"/>
        </w:rPr>
        <w:t>its</w:t>
      </w:r>
      <w:r>
        <w:rPr>
          <w:spacing w:val="-3"/>
          <w:sz w:val="17"/>
        </w:rPr>
        <w:t xml:space="preserve"> </w:t>
      </w:r>
      <w:r>
        <w:rPr>
          <w:spacing w:val="-2"/>
          <w:sz w:val="17"/>
        </w:rPr>
        <w:t>discretion,</w:t>
      </w:r>
      <w:r>
        <w:rPr>
          <w:spacing w:val="-4"/>
          <w:sz w:val="17"/>
        </w:rPr>
        <w:t xml:space="preserve"> </w:t>
      </w:r>
      <w:r>
        <w:rPr>
          <w:spacing w:val="-2"/>
          <w:sz w:val="17"/>
        </w:rPr>
        <w:t>issue</w:t>
      </w:r>
      <w:proofErr w:type="gramEnd"/>
      <w:r>
        <w:rPr>
          <w:spacing w:val="-2"/>
          <w:sz w:val="17"/>
        </w:rPr>
        <w:t xml:space="preserve"> an</w:t>
      </w:r>
      <w:r>
        <w:rPr>
          <w:spacing w:val="-3"/>
          <w:sz w:val="17"/>
        </w:rPr>
        <w:t xml:space="preserve"> </w:t>
      </w:r>
      <w:r>
        <w:rPr>
          <w:spacing w:val="-2"/>
          <w:sz w:val="17"/>
        </w:rPr>
        <w:t>Exhi</w:t>
      </w:r>
      <w:r>
        <w:rPr>
          <w:spacing w:val="-2"/>
          <w:sz w:val="17"/>
        </w:rPr>
        <w:t>bitor</w:t>
      </w:r>
      <w:r>
        <w:rPr>
          <w:spacing w:val="-8"/>
          <w:sz w:val="17"/>
        </w:rPr>
        <w:t xml:space="preserve"> </w:t>
      </w:r>
      <w:r>
        <w:rPr>
          <w:spacing w:val="-2"/>
          <w:sz w:val="17"/>
        </w:rPr>
        <w:t>Manual</w:t>
      </w:r>
      <w:r>
        <w:rPr>
          <w:spacing w:val="-3"/>
          <w:sz w:val="17"/>
        </w:rPr>
        <w:t xml:space="preserve"> </w:t>
      </w:r>
      <w:r>
        <w:rPr>
          <w:spacing w:val="-2"/>
          <w:sz w:val="17"/>
        </w:rPr>
        <w:t>or</w:t>
      </w:r>
      <w:r>
        <w:rPr>
          <w:spacing w:val="-6"/>
          <w:sz w:val="17"/>
        </w:rPr>
        <w:t xml:space="preserve"> </w:t>
      </w:r>
      <w:r>
        <w:rPr>
          <w:spacing w:val="-2"/>
          <w:sz w:val="17"/>
        </w:rPr>
        <w:t xml:space="preserve">written </w:t>
      </w:r>
      <w:r>
        <w:rPr>
          <w:sz w:val="17"/>
        </w:rPr>
        <w:t xml:space="preserve">guidelines detailing setup protocols, operational procedures, design specifications, safety standards, and service requisition processes. Whether or not such a Manual </w:t>
      </w:r>
      <w:proofErr w:type="gramStart"/>
      <w:r>
        <w:rPr>
          <w:sz w:val="17"/>
        </w:rPr>
        <w:t>is issued</w:t>
      </w:r>
      <w:proofErr w:type="gramEnd"/>
      <w:r>
        <w:rPr>
          <w:sz w:val="17"/>
        </w:rPr>
        <w:t xml:space="preserve">, the Exhibitor agrees to comply fully with all </w:t>
      </w:r>
      <w:r>
        <w:rPr>
          <w:sz w:val="17"/>
        </w:rPr>
        <w:t>instructions, requirements, and rules communicated by the Organizer, whether issued in writing, electronically,</w:t>
      </w:r>
      <w:r>
        <w:rPr>
          <w:spacing w:val="-5"/>
          <w:sz w:val="17"/>
        </w:rPr>
        <w:t xml:space="preserve"> </w:t>
      </w:r>
      <w:r>
        <w:rPr>
          <w:sz w:val="17"/>
        </w:rPr>
        <w:t>or</w:t>
      </w:r>
      <w:r>
        <w:rPr>
          <w:spacing w:val="-5"/>
          <w:sz w:val="17"/>
        </w:rPr>
        <w:t xml:space="preserve"> </w:t>
      </w:r>
      <w:r>
        <w:rPr>
          <w:sz w:val="17"/>
        </w:rPr>
        <w:t>orally,</w:t>
      </w:r>
      <w:r>
        <w:rPr>
          <w:spacing w:val="-3"/>
          <w:sz w:val="17"/>
        </w:rPr>
        <w:t xml:space="preserve"> </w:t>
      </w:r>
      <w:r>
        <w:rPr>
          <w:sz w:val="17"/>
        </w:rPr>
        <w:t>and</w:t>
      </w:r>
      <w:r>
        <w:rPr>
          <w:spacing w:val="-3"/>
          <w:sz w:val="17"/>
        </w:rPr>
        <w:t xml:space="preserve"> </w:t>
      </w:r>
      <w:r>
        <w:rPr>
          <w:sz w:val="17"/>
        </w:rPr>
        <w:t>whether</w:t>
      </w:r>
      <w:r>
        <w:rPr>
          <w:spacing w:val="-5"/>
          <w:sz w:val="17"/>
        </w:rPr>
        <w:t xml:space="preserve"> </w:t>
      </w:r>
      <w:r>
        <w:rPr>
          <w:sz w:val="17"/>
        </w:rPr>
        <w:t>addressed</w:t>
      </w:r>
      <w:r>
        <w:rPr>
          <w:spacing w:val="-5"/>
          <w:sz w:val="17"/>
        </w:rPr>
        <w:t xml:space="preserve"> </w:t>
      </w:r>
      <w:r>
        <w:rPr>
          <w:sz w:val="17"/>
        </w:rPr>
        <w:t>to</w:t>
      </w:r>
      <w:r>
        <w:rPr>
          <w:spacing w:val="-4"/>
          <w:sz w:val="17"/>
        </w:rPr>
        <w:t xml:space="preserve"> </w:t>
      </w:r>
      <w:r>
        <w:rPr>
          <w:sz w:val="17"/>
        </w:rPr>
        <w:t>the</w:t>
      </w:r>
      <w:r>
        <w:rPr>
          <w:spacing w:val="-3"/>
          <w:sz w:val="17"/>
        </w:rPr>
        <w:t xml:space="preserve"> </w:t>
      </w:r>
      <w:r>
        <w:rPr>
          <w:sz w:val="17"/>
        </w:rPr>
        <w:t>Exhibitor</w:t>
      </w:r>
      <w:r>
        <w:rPr>
          <w:spacing w:val="-2"/>
          <w:sz w:val="17"/>
        </w:rPr>
        <w:t xml:space="preserve"> </w:t>
      </w:r>
      <w:r>
        <w:rPr>
          <w:sz w:val="17"/>
        </w:rPr>
        <w:t>individually</w:t>
      </w:r>
      <w:r>
        <w:rPr>
          <w:spacing w:val="-5"/>
          <w:sz w:val="17"/>
        </w:rPr>
        <w:t xml:space="preserve"> </w:t>
      </w:r>
      <w:r>
        <w:rPr>
          <w:sz w:val="17"/>
        </w:rPr>
        <w:t>or</w:t>
      </w:r>
      <w:r>
        <w:rPr>
          <w:spacing w:val="-5"/>
          <w:sz w:val="17"/>
        </w:rPr>
        <w:t xml:space="preserve"> </w:t>
      </w:r>
      <w:r>
        <w:rPr>
          <w:sz w:val="17"/>
        </w:rPr>
        <w:t>to</w:t>
      </w:r>
      <w:r>
        <w:rPr>
          <w:spacing w:val="-4"/>
          <w:sz w:val="17"/>
        </w:rPr>
        <w:t xml:space="preserve"> </w:t>
      </w:r>
      <w:r>
        <w:rPr>
          <w:sz w:val="17"/>
        </w:rPr>
        <w:t>all</w:t>
      </w:r>
      <w:r>
        <w:rPr>
          <w:spacing w:val="-1"/>
          <w:sz w:val="17"/>
        </w:rPr>
        <w:t xml:space="preserve"> </w:t>
      </w:r>
      <w:r>
        <w:rPr>
          <w:sz w:val="17"/>
        </w:rPr>
        <w:t>participants</w:t>
      </w:r>
      <w:r>
        <w:rPr>
          <w:spacing w:val="-5"/>
          <w:sz w:val="17"/>
        </w:rPr>
        <w:t xml:space="preserve"> </w:t>
      </w:r>
      <w:r>
        <w:rPr>
          <w:sz w:val="17"/>
        </w:rPr>
        <w:t>generally.</w:t>
      </w:r>
      <w:r>
        <w:rPr>
          <w:spacing w:val="-7"/>
          <w:sz w:val="17"/>
        </w:rPr>
        <w:t xml:space="preserve"> </w:t>
      </w:r>
      <w:r>
        <w:rPr>
          <w:sz w:val="17"/>
        </w:rPr>
        <w:t>In addition,</w:t>
      </w:r>
      <w:r>
        <w:rPr>
          <w:spacing w:val="-6"/>
          <w:sz w:val="17"/>
        </w:rPr>
        <w:t xml:space="preserve"> </w:t>
      </w:r>
      <w:r>
        <w:rPr>
          <w:sz w:val="17"/>
        </w:rPr>
        <w:t>the</w:t>
      </w:r>
      <w:r>
        <w:rPr>
          <w:spacing w:val="-3"/>
          <w:sz w:val="17"/>
        </w:rPr>
        <w:t xml:space="preserve"> </w:t>
      </w:r>
      <w:r>
        <w:rPr>
          <w:sz w:val="17"/>
        </w:rPr>
        <w:t>Exhibitor</w:t>
      </w:r>
      <w:r>
        <w:rPr>
          <w:spacing w:val="-3"/>
          <w:sz w:val="17"/>
        </w:rPr>
        <w:t xml:space="preserve"> </w:t>
      </w:r>
      <w:r>
        <w:rPr>
          <w:sz w:val="17"/>
        </w:rPr>
        <w:t>shall</w:t>
      </w:r>
      <w:r>
        <w:rPr>
          <w:spacing w:val="-5"/>
          <w:sz w:val="17"/>
        </w:rPr>
        <w:t xml:space="preserve"> </w:t>
      </w:r>
      <w:r>
        <w:rPr>
          <w:sz w:val="17"/>
        </w:rPr>
        <w:t>comply</w:t>
      </w:r>
      <w:r>
        <w:rPr>
          <w:spacing w:val="-3"/>
          <w:sz w:val="17"/>
        </w:rPr>
        <w:t xml:space="preserve"> </w:t>
      </w:r>
      <w:r>
        <w:rPr>
          <w:sz w:val="17"/>
        </w:rPr>
        <w:t>with</w:t>
      </w:r>
      <w:r>
        <w:rPr>
          <w:spacing w:val="-4"/>
          <w:sz w:val="17"/>
        </w:rPr>
        <w:t xml:space="preserve"> </w:t>
      </w:r>
      <w:r>
        <w:rPr>
          <w:sz w:val="17"/>
        </w:rPr>
        <w:t>al</w:t>
      </w:r>
      <w:r>
        <w:rPr>
          <w:sz w:val="17"/>
        </w:rPr>
        <w:t>l</w:t>
      </w:r>
      <w:r>
        <w:rPr>
          <w:spacing w:val="-3"/>
          <w:sz w:val="17"/>
        </w:rPr>
        <w:t xml:space="preserve"> </w:t>
      </w:r>
      <w:r>
        <w:rPr>
          <w:sz w:val="17"/>
        </w:rPr>
        <w:t>rules</w:t>
      </w:r>
      <w:r>
        <w:rPr>
          <w:spacing w:val="-3"/>
          <w:sz w:val="17"/>
        </w:rPr>
        <w:t xml:space="preserve"> </w:t>
      </w:r>
      <w:r>
        <w:rPr>
          <w:sz w:val="17"/>
        </w:rPr>
        <w:t>and</w:t>
      </w:r>
      <w:r>
        <w:rPr>
          <w:spacing w:val="-5"/>
          <w:sz w:val="17"/>
        </w:rPr>
        <w:t xml:space="preserve"> </w:t>
      </w:r>
      <w:r>
        <w:rPr>
          <w:sz w:val="17"/>
        </w:rPr>
        <w:t>regulations</w:t>
      </w:r>
      <w:r>
        <w:rPr>
          <w:spacing w:val="-5"/>
          <w:sz w:val="17"/>
        </w:rPr>
        <w:t xml:space="preserve"> </w:t>
      </w:r>
      <w:r>
        <w:rPr>
          <w:sz w:val="17"/>
        </w:rPr>
        <w:t>of</w:t>
      </w:r>
      <w:r>
        <w:rPr>
          <w:spacing w:val="-4"/>
          <w:sz w:val="17"/>
        </w:rPr>
        <w:t xml:space="preserve"> </w:t>
      </w:r>
      <w:r>
        <w:rPr>
          <w:sz w:val="17"/>
        </w:rPr>
        <w:t>the</w:t>
      </w:r>
      <w:r>
        <w:rPr>
          <w:spacing w:val="-5"/>
          <w:sz w:val="17"/>
        </w:rPr>
        <w:t xml:space="preserve"> </w:t>
      </w:r>
      <w:r>
        <w:rPr>
          <w:sz w:val="17"/>
        </w:rPr>
        <w:t>Venue</w:t>
      </w:r>
      <w:r>
        <w:rPr>
          <w:spacing w:val="-5"/>
          <w:sz w:val="17"/>
        </w:rPr>
        <w:t xml:space="preserve"> </w:t>
      </w:r>
      <w:r>
        <w:rPr>
          <w:sz w:val="17"/>
        </w:rPr>
        <w:t>and</w:t>
      </w:r>
      <w:r>
        <w:rPr>
          <w:spacing w:val="-5"/>
          <w:sz w:val="17"/>
        </w:rPr>
        <w:t xml:space="preserve"> </w:t>
      </w:r>
      <w:r>
        <w:rPr>
          <w:sz w:val="17"/>
        </w:rPr>
        <w:t>any</w:t>
      </w:r>
      <w:r>
        <w:rPr>
          <w:spacing w:val="-3"/>
          <w:sz w:val="17"/>
        </w:rPr>
        <w:t xml:space="preserve"> </w:t>
      </w:r>
      <w:r>
        <w:rPr>
          <w:sz w:val="17"/>
        </w:rPr>
        <w:t>applicable</w:t>
      </w:r>
      <w:r>
        <w:rPr>
          <w:spacing w:val="-5"/>
          <w:sz w:val="17"/>
        </w:rPr>
        <w:t xml:space="preserve"> </w:t>
      </w:r>
      <w:r>
        <w:rPr>
          <w:sz w:val="17"/>
        </w:rPr>
        <w:t>local</w:t>
      </w:r>
      <w:r>
        <w:rPr>
          <w:spacing w:val="-5"/>
          <w:sz w:val="17"/>
        </w:rPr>
        <w:t xml:space="preserve"> </w:t>
      </w:r>
      <w:r>
        <w:rPr>
          <w:sz w:val="17"/>
        </w:rPr>
        <w:t>laws, codes,</w:t>
      </w:r>
      <w:r>
        <w:rPr>
          <w:spacing w:val="-3"/>
          <w:sz w:val="17"/>
        </w:rPr>
        <w:t xml:space="preserve"> </w:t>
      </w:r>
      <w:r>
        <w:rPr>
          <w:sz w:val="17"/>
        </w:rPr>
        <w:t>or</w:t>
      </w:r>
      <w:r>
        <w:rPr>
          <w:spacing w:val="-4"/>
          <w:sz w:val="17"/>
        </w:rPr>
        <w:t xml:space="preserve"> </w:t>
      </w:r>
      <w:r>
        <w:rPr>
          <w:sz w:val="17"/>
        </w:rPr>
        <w:t>safety</w:t>
      </w:r>
      <w:r>
        <w:rPr>
          <w:spacing w:val="-3"/>
          <w:sz w:val="17"/>
        </w:rPr>
        <w:t xml:space="preserve"> </w:t>
      </w:r>
      <w:r>
        <w:rPr>
          <w:sz w:val="17"/>
        </w:rPr>
        <w:t>protocols.</w:t>
      </w:r>
      <w:r>
        <w:rPr>
          <w:spacing w:val="-2"/>
          <w:sz w:val="17"/>
        </w:rPr>
        <w:t xml:space="preserve"> </w:t>
      </w:r>
      <w:r>
        <w:rPr>
          <w:sz w:val="17"/>
        </w:rPr>
        <w:t>Failure</w:t>
      </w:r>
      <w:r>
        <w:rPr>
          <w:spacing w:val="-2"/>
          <w:sz w:val="17"/>
        </w:rPr>
        <w:t xml:space="preserve"> </w:t>
      </w:r>
      <w:r>
        <w:rPr>
          <w:sz w:val="17"/>
        </w:rPr>
        <w:t>to</w:t>
      </w:r>
      <w:r>
        <w:rPr>
          <w:spacing w:val="-2"/>
          <w:sz w:val="17"/>
        </w:rPr>
        <w:t xml:space="preserve"> </w:t>
      </w:r>
      <w:r>
        <w:rPr>
          <w:sz w:val="17"/>
        </w:rPr>
        <w:t>adhere</w:t>
      </w:r>
      <w:r>
        <w:rPr>
          <w:spacing w:val="-3"/>
          <w:sz w:val="17"/>
        </w:rPr>
        <w:t xml:space="preserve"> </w:t>
      </w:r>
      <w:r>
        <w:rPr>
          <w:sz w:val="17"/>
        </w:rPr>
        <w:t>to</w:t>
      </w:r>
      <w:r>
        <w:rPr>
          <w:spacing w:val="-3"/>
          <w:sz w:val="17"/>
        </w:rPr>
        <w:t xml:space="preserve"> </w:t>
      </w:r>
      <w:r>
        <w:rPr>
          <w:sz w:val="17"/>
        </w:rPr>
        <w:t>any</w:t>
      </w:r>
      <w:r>
        <w:rPr>
          <w:spacing w:val="-4"/>
          <w:sz w:val="17"/>
        </w:rPr>
        <w:t xml:space="preserve"> </w:t>
      </w:r>
      <w:r>
        <w:rPr>
          <w:sz w:val="17"/>
        </w:rPr>
        <w:t>such</w:t>
      </w:r>
      <w:r>
        <w:rPr>
          <w:spacing w:val="-1"/>
          <w:sz w:val="17"/>
        </w:rPr>
        <w:t xml:space="preserve"> </w:t>
      </w:r>
      <w:r>
        <w:rPr>
          <w:sz w:val="17"/>
        </w:rPr>
        <w:t>instructions</w:t>
      </w:r>
      <w:r>
        <w:rPr>
          <w:spacing w:val="-2"/>
          <w:sz w:val="17"/>
        </w:rPr>
        <w:t xml:space="preserve"> </w:t>
      </w:r>
      <w:r>
        <w:rPr>
          <w:sz w:val="17"/>
        </w:rPr>
        <w:t>or</w:t>
      </w:r>
      <w:r>
        <w:rPr>
          <w:spacing w:val="-6"/>
          <w:sz w:val="17"/>
        </w:rPr>
        <w:t xml:space="preserve"> </w:t>
      </w:r>
      <w:r>
        <w:rPr>
          <w:sz w:val="17"/>
        </w:rPr>
        <w:t>regulations</w:t>
      </w:r>
      <w:r>
        <w:rPr>
          <w:spacing w:val="-5"/>
          <w:sz w:val="17"/>
        </w:rPr>
        <w:t xml:space="preserve"> </w:t>
      </w:r>
      <w:r>
        <w:rPr>
          <w:sz w:val="17"/>
        </w:rPr>
        <w:t>shall</w:t>
      </w:r>
      <w:r>
        <w:rPr>
          <w:spacing w:val="-4"/>
          <w:sz w:val="17"/>
        </w:rPr>
        <w:t xml:space="preserve"> </w:t>
      </w:r>
      <w:r>
        <w:rPr>
          <w:sz w:val="17"/>
        </w:rPr>
        <w:t>constitute</w:t>
      </w:r>
      <w:r>
        <w:rPr>
          <w:spacing w:val="-3"/>
          <w:sz w:val="17"/>
        </w:rPr>
        <w:t xml:space="preserve"> </w:t>
      </w:r>
      <w:r>
        <w:rPr>
          <w:sz w:val="17"/>
        </w:rPr>
        <w:t>a</w:t>
      </w:r>
      <w:r>
        <w:rPr>
          <w:spacing w:val="-4"/>
          <w:sz w:val="17"/>
        </w:rPr>
        <w:t xml:space="preserve"> </w:t>
      </w:r>
      <w:r>
        <w:rPr>
          <w:sz w:val="17"/>
        </w:rPr>
        <w:t>breach of this Agreement and may result in penalties, denial of entry, removal from</w:t>
      </w:r>
      <w:r>
        <w:rPr>
          <w:sz w:val="17"/>
        </w:rPr>
        <w:t xml:space="preserve"> the Event premises, or other appropriate enforcement actions as determined by the Organizer in its sole discretion.</w:t>
      </w:r>
    </w:p>
    <w:p w14:paraId="4D36C6F4" w14:textId="77777777" w:rsidR="00551844" w:rsidRDefault="00A15492">
      <w:pPr>
        <w:pStyle w:val="ListParagraph"/>
        <w:numPr>
          <w:ilvl w:val="0"/>
          <w:numId w:val="5"/>
        </w:numPr>
        <w:tabs>
          <w:tab w:val="left" w:pos="470"/>
          <w:tab w:val="left" w:pos="472"/>
        </w:tabs>
        <w:spacing w:before="154" w:line="278" w:lineRule="auto"/>
        <w:ind w:right="77"/>
        <w:rPr>
          <w:sz w:val="17"/>
        </w:rPr>
      </w:pPr>
      <w:r>
        <w:rPr>
          <w:rFonts w:ascii="Arial"/>
          <w:b/>
          <w:sz w:val="17"/>
        </w:rPr>
        <w:t>Booth Setup and Dismantling</w:t>
      </w:r>
      <w:r>
        <w:rPr>
          <w:sz w:val="17"/>
        </w:rPr>
        <w:t>: Exhibitors shall strictly adhere to the move-in and move-out schedule as communicated</w:t>
      </w:r>
      <w:r>
        <w:rPr>
          <w:spacing w:val="-12"/>
          <w:sz w:val="17"/>
        </w:rPr>
        <w:t xml:space="preserve"> </w:t>
      </w:r>
      <w:r>
        <w:rPr>
          <w:sz w:val="17"/>
        </w:rPr>
        <w:t>by</w:t>
      </w:r>
      <w:r>
        <w:rPr>
          <w:spacing w:val="-12"/>
          <w:sz w:val="17"/>
        </w:rPr>
        <w:t xml:space="preserve"> </w:t>
      </w:r>
      <w:r>
        <w:rPr>
          <w:sz w:val="17"/>
        </w:rPr>
        <w:t>the</w:t>
      </w:r>
      <w:r>
        <w:rPr>
          <w:spacing w:val="-12"/>
          <w:sz w:val="17"/>
        </w:rPr>
        <w:t xml:space="preserve"> </w:t>
      </w:r>
      <w:r>
        <w:rPr>
          <w:sz w:val="17"/>
        </w:rPr>
        <w:t>Organizer.</w:t>
      </w:r>
      <w:r>
        <w:rPr>
          <w:spacing w:val="-12"/>
          <w:sz w:val="17"/>
        </w:rPr>
        <w:t xml:space="preserve"> </w:t>
      </w:r>
      <w:r>
        <w:rPr>
          <w:sz w:val="17"/>
        </w:rPr>
        <w:t>All</w:t>
      </w:r>
      <w:r>
        <w:rPr>
          <w:spacing w:val="-12"/>
          <w:sz w:val="17"/>
        </w:rPr>
        <w:t xml:space="preserve"> </w:t>
      </w:r>
      <w:r>
        <w:rPr>
          <w:sz w:val="17"/>
        </w:rPr>
        <w:t>se</w:t>
      </w:r>
      <w:r>
        <w:rPr>
          <w:sz w:val="17"/>
        </w:rPr>
        <w:t>tup</w:t>
      </w:r>
      <w:r>
        <w:rPr>
          <w:spacing w:val="-11"/>
          <w:sz w:val="17"/>
        </w:rPr>
        <w:t xml:space="preserve"> </w:t>
      </w:r>
      <w:r>
        <w:rPr>
          <w:sz w:val="17"/>
        </w:rPr>
        <w:t>activities</w:t>
      </w:r>
      <w:r>
        <w:rPr>
          <w:spacing w:val="-12"/>
          <w:sz w:val="17"/>
        </w:rPr>
        <w:t xml:space="preserve"> </w:t>
      </w:r>
      <w:proofErr w:type="gramStart"/>
      <w:r>
        <w:rPr>
          <w:sz w:val="17"/>
        </w:rPr>
        <w:t>must</w:t>
      </w:r>
      <w:r>
        <w:rPr>
          <w:spacing w:val="-12"/>
          <w:sz w:val="17"/>
        </w:rPr>
        <w:t xml:space="preserve"> </w:t>
      </w:r>
      <w:r>
        <w:rPr>
          <w:sz w:val="17"/>
        </w:rPr>
        <w:t>be</w:t>
      </w:r>
      <w:r>
        <w:rPr>
          <w:spacing w:val="-12"/>
          <w:sz w:val="17"/>
        </w:rPr>
        <w:t xml:space="preserve"> </w:t>
      </w:r>
      <w:r>
        <w:rPr>
          <w:sz w:val="17"/>
        </w:rPr>
        <w:t>fully</w:t>
      </w:r>
      <w:r>
        <w:rPr>
          <w:spacing w:val="-12"/>
          <w:sz w:val="17"/>
        </w:rPr>
        <w:t xml:space="preserve"> </w:t>
      </w:r>
      <w:r>
        <w:rPr>
          <w:sz w:val="17"/>
        </w:rPr>
        <w:t>completed</w:t>
      </w:r>
      <w:proofErr w:type="gramEnd"/>
      <w:r>
        <w:rPr>
          <w:spacing w:val="-11"/>
          <w:sz w:val="17"/>
        </w:rPr>
        <w:t xml:space="preserve"> </w:t>
      </w:r>
      <w:r>
        <w:rPr>
          <w:sz w:val="17"/>
        </w:rPr>
        <w:t>no</w:t>
      </w:r>
      <w:r>
        <w:rPr>
          <w:spacing w:val="-12"/>
          <w:sz w:val="17"/>
        </w:rPr>
        <w:t xml:space="preserve"> </w:t>
      </w:r>
      <w:r>
        <w:rPr>
          <w:sz w:val="17"/>
        </w:rPr>
        <w:t>later</w:t>
      </w:r>
      <w:r>
        <w:rPr>
          <w:spacing w:val="-12"/>
          <w:sz w:val="17"/>
        </w:rPr>
        <w:t xml:space="preserve"> </w:t>
      </w:r>
      <w:r>
        <w:rPr>
          <w:sz w:val="17"/>
        </w:rPr>
        <w:t>than</w:t>
      </w:r>
      <w:r>
        <w:rPr>
          <w:spacing w:val="-12"/>
          <w:sz w:val="17"/>
        </w:rPr>
        <w:t xml:space="preserve"> </w:t>
      </w:r>
      <w:r>
        <w:rPr>
          <w:sz w:val="17"/>
        </w:rPr>
        <w:t>the</w:t>
      </w:r>
      <w:r>
        <w:rPr>
          <w:spacing w:val="-11"/>
          <w:sz w:val="17"/>
        </w:rPr>
        <w:t xml:space="preserve"> </w:t>
      </w:r>
      <w:r>
        <w:rPr>
          <w:sz w:val="17"/>
        </w:rPr>
        <w:t>day</w:t>
      </w:r>
      <w:r>
        <w:rPr>
          <w:spacing w:val="-12"/>
          <w:sz w:val="17"/>
        </w:rPr>
        <w:t xml:space="preserve"> </w:t>
      </w:r>
      <w:r>
        <w:rPr>
          <w:sz w:val="17"/>
        </w:rPr>
        <w:t>immediately preceding the official commencement of the Expo. No Exhibitor shall commence dismantling, packing, or removal of its stall or materials prior to the official conclusion of the Expo on</w:t>
      </w:r>
      <w:r>
        <w:rPr>
          <w:sz w:val="17"/>
        </w:rPr>
        <w:t xml:space="preserve"> the final day of the event.</w:t>
      </w:r>
      <w:r>
        <w:rPr>
          <w:spacing w:val="-6"/>
          <w:sz w:val="17"/>
        </w:rPr>
        <w:t xml:space="preserve"> </w:t>
      </w:r>
      <w:r>
        <w:rPr>
          <w:sz w:val="17"/>
        </w:rPr>
        <w:t>Any deviation from these obligations may result in forfeiture of participation rights and liability for any resulting disruption, loss, or damage.</w:t>
      </w:r>
      <w:r>
        <w:rPr>
          <w:spacing w:val="-3"/>
          <w:sz w:val="17"/>
        </w:rPr>
        <w:t xml:space="preserve"> </w:t>
      </w:r>
      <w:r>
        <w:rPr>
          <w:sz w:val="17"/>
        </w:rPr>
        <w:t>The Exhibitor shall be solely responsible for any damage caused to the Venue str</w:t>
      </w:r>
      <w:r>
        <w:rPr>
          <w:sz w:val="17"/>
        </w:rPr>
        <w:t>ucture, fixtures, or third-party property during installation, operation, or dismantling.</w:t>
      </w:r>
    </w:p>
    <w:p w14:paraId="497B5149" w14:textId="77777777" w:rsidR="00551844" w:rsidRDefault="00A15492">
      <w:pPr>
        <w:pStyle w:val="ListParagraph"/>
        <w:numPr>
          <w:ilvl w:val="0"/>
          <w:numId w:val="5"/>
        </w:numPr>
        <w:tabs>
          <w:tab w:val="left" w:pos="470"/>
          <w:tab w:val="left" w:pos="472"/>
        </w:tabs>
        <w:spacing w:before="141" w:line="276" w:lineRule="auto"/>
        <w:ind w:right="77"/>
        <w:rPr>
          <w:sz w:val="17"/>
        </w:rPr>
      </w:pPr>
      <w:r>
        <w:rPr>
          <w:rFonts w:ascii="Arial" w:hAnsi="Arial"/>
          <w:b/>
          <w:sz w:val="17"/>
        </w:rPr>
        <w:t xml:space="preserve">Facilities and Services: </w:t>
      </w:r>
      <w:r>
        <w:rPr>
          <w:sz w:val="17"/>
        </w:rPr>
        <w:t xml:space="preserve">The Organizer shall make available standard exhibit booth facilities as may be </w:t>
      </w:r>
      <w:proofErr w:type="gramStart"/>
      <w:r>
        <w:rPr>
          <w:sz w:val="17"/>
        </w:rPr>
        <w:t>described</w:t>
      </w:r>
      <w:proofErr w:type="gramEnd"/>
      <w:r>
        <w:rPr>
          <w:spacing w:val="-3"/>
          <w:sz w:val="17"/>
        </w:rPr>
        <w:t xml:space="preserve"> </w:t>
      </w:r>
      <w:r>
        <w:rPr>
          <w:sz w:val="17"/>
        </w:rPr>
        <w:t>in</w:t>
      </w:r>
      <w:r>
        <w:rPr>
          <w:spacing w:val="-1"/>
          <w:sz w:val="17"/>
        </w:rPr>
        <w:t xml:space="preserve"> </w:t>
      </w:r>
      <w:r>
        <w:rPr>
          <w:sz w:val="17"/>
        </w:rPr>
        <w:t>the</w:t>
      </w:r>
      <w:r>
        <w:rPr>
          <w:spacing w:val="-2"/>
          <w:sz w:val="17"/>
        </w:rPr>
        <w:t xml:space="preserve"> </w:t>
      </w:r>
      <w:r>
        <w:rPr>
          <w:sz w:val="17"/>
        </w:rPr>
        <w:t>Exhibitor</w:t>
      </w:r>
      <w:r>
        <w:rPr>
          <w:spacing w:val="-2"/>
          <w:sz w:val="17"/>
        </w:rPr>
        <w:t xml:space="preserve"> </w:t>
      </w:r>
      <w:r>
        <w:rPr>
          <w:sz w:val="17"/>
        </w:rPr>
        <w:t>Manual</w:t>
      </w:r>
      <w:r>
        <w:rPr>
          <w:spacing w:val="-2"/>
          <w:sz w:val="17"/>
        </w:rPr>
        <w:t xml:space="preserve"> </w:t>
      </w:r>
      <w:r>
        <w:rPr>
          <w:sz w:val="17"/>
        </w:rPr>
        <w:t>or</w:t>
      </w:r>
      <w:r>
        <w:rPr>
          <w:spacing w:val="-3"/>
          <w:sz w:val="17"/>
        </w:rPr>
        <w:t xml:space="preserve"> </w:t>
      </w:r>
      <w:r>
        <w:rPr>
          <w:sz w:val="17"/>
        </w:rPr>
        <w:t>otherwise</w:t>
      </w:r>
      <w:r>
        <w:rPr>
          <w:spacing w:val="-2"/>
          <w:sz w:val="17"/>
        </w:rPr>
        <w:t xml:space="preserve"> </w:t>
      </w:r>
      <w:r>
        <w:rPr>
          <w:sz w:val="17"/>
        </w:rPr>
        <w:t>communicated.</w:t>
      </w:r>
      <w:r>
        <w:rPr>
          <w:spacing w:val="-8"/>
          <w:sz w:val="17"/>
        </w:rPr>
        <w:t xml:space="preserve"> </w:t>
      </w:r>
      <w:r>
        <w:rPr>
          <w:sz w:val="17"/>
        </w:rPr>
        <w:t>T</w:t>
      </w:r>
      <w:r>
        <w:rPr>
          <w:sz w:val="17"/>
        </w:rPr>
        <w:t>hese</w:t>
      </w:r>
      <w:r>
        <w:rPr>
          <w:spacing w:val="-2"/>
          <w:sz w:val="17"/>
        </w:rPr>
        <w:t xml:space="preserve"> </w:t>
      </w:r>
      <w:r>
        <w:rPr>
          <w:sz w:val="17"/>
        </w:rPr>
        <w:t>may</w:t>
      </w:r>
      <w:r>
        <w:rPr>
          <w:spacing w:val="-1"/>
          <w:sz w:val="17"/>
        </w:rPr>
        <w:t xml:space="preserve"> </w:t>
      </w:r>
      <w:r>
        <w:rPr>
          <w:sz w:val="17"/>
        </w:rPr>
        <w:t>include</w:t>
      </w:r>
      <w:r>
        <w:rPr>
          <w:spacing w:val="-2"/>
          <w:sz w:val="17"/>
        </w:rPr>
        <w:t xml:space="preserve"> </w:t>
      </w:r>
      <w:r>
        <w:rPr>
          <w:sz w:val="17"/>
        </w:rPr>
        <w:t>basic</w:t>
      </w:r>
      <w:r>
        <w:rPr>
          <w:spacing w:val="-2"/>
          <w:sz w:val="17"/>
        </w:rPr>
        <w:t xml:space="preserve"> </w:t>
      </w:r>
      <w:r>
        <w:rPr>
          <w:sz w:val="17"/>
        </w:rPr>
        <w:t>partitions,</w:t>
      </w:r>
      <w:r>
        <w:rPr>
          <w:spacing w:val="-3"/>
          <w:sz w:val="17"/>
        </w:rPr>
        <w:t xml:space="preserve"> </w:t>
      </w:r>
      <w:r>
        <w:rPr>
          <w:sz w:val="17"/>
        </w:rPr>
        <w:t>signage, lighting,</w:t>
      </w:r>
      <w:r>
        <w:rPr>
          <w:spacing w:val="-5"/>
          <w:sz w:val="17"/>
        </w:rPr>
        <w:t xml:space="preserve"> </w:t>
      </w:r>
      <w:r>
        <w:rPr>
          <w:sz w:val="17"/>
        </w:rPr>
        <w:t>furniture,</w:t>
      </w:r>
      <w:r>
        <w:rPr>
          <w:spacing w:val="-4"/>
          <w:sz w:val="17"/>
        </w:rPr>
        <w:t xml:space="preserve"> </w:t>
      </w:r>
      <w:r>
        <w:rPr>
          <w:sz w:val="17"/>
        </w:rPr>
        <w:t>and</w:t>
      </w:r>
      <w:r>
        <w:rPr>
          <w:spacing w:val="-1"/>
          <w:sz w:val="17"/>
        </w:rPr>
        <w:t xml:space="preserve"> </w:t>
      </w:r>
      <w:r>
        <w:rPr>
          <w:sz w:val="17"/>
        </w:rPr>
        <w:t>electrical</w:t>
      </w:r>
      <w:r>
        <w:rPr>
          <w:spacing w:val="-2"/>
          <w:sz w:val="17"/>
        </w:rPr>
        <w:t xml:space="preserve"> </w:t>
      </w:r>
      <w:r>
        <w:rPr>
          <w:sz w:val="17"/>
        </w:rPr>
        <w:t>outlets.</w:t>
      </w:r>
      <w:r>
        <w:rPr>
          <w:spacing w:val="-5"/>
          <w:sz w:val="17"/>
        </w:rPr>
        <w:t xml:space="preserve"> </w:t>
      </w:r>
      <w:r>
        <w:rPr>
          <w:sz w:val="17"/>
        </w:rPr>
        <w:t>The</w:t>
      </w:r>
      <w:r>
        <w:rPr>
          <w:spacing w:val="-2"/>
          <w:sz w:val="17"/>
        </w:rPr>
        <w:t xml:space="preserve"> </w:t>
      </w:r>
      <w:r>
        <w:rPr>
          <w:sz w:val="17"/>
        </w:rPr>
        <w:t>precise</w:t>
      </w:r>
      <w:r>
        <w:rPr>
          <w:spacing w:val="-3"/>
          <w:sz w:val="17"/>
        </w:rPr>
        <w:t xml:space="preserve"> </w:t>
      </w:r>
      <w:r>
        <w:rPr>
          <w:sz w:val="17"/>
        </w:rPr>
        <w:t>specifications,</w:t>
      </w:r>
      <w:r>
        <w:rPr>
          <w:spacing w:val="-4"/>
          <w:sz w:val="17"/>
        </w:rPr>
        <w:t xml:space="preserve"> </w:t>
      </w:r>
      <w:r>
        <w:rPr>
          <w:sz w:val="17"/>
        </w:rPr>
        <w:t>inclusions,</w:t>
      </w:r>
      <w:r>
        <w:rPr>
          <w:spacing w:val="-2"/>
          <w:sz w:val="17"/>
        </w:rPr>
        <w:t xml:space="preserve"> </w:t>
      </w:r>
      <w:r>
        <w:rPr>
          <w:sz w:val="17"/>
        </w:rPr>
        <w:t>and</w:t>
      </w:r>
      <w:r>
        <w:rPr>
          <w:spacing w:val="-3"/>
          <w:sz w:val="17"/>
        </w:rPr>
        <w:t xml:space="preserve"> </w:t>
      </w:r>
      <w:r>
        <w:rPr>
          <w:sz w:val="17"/>
        </w:rPr>
        <w:t>setup</w:t>
      </w:r>
      <w:r>
        <w:rPr>
          <w:spacing w:val="-1"/>
          <w:sz w:val="17"/>
        </w:rPr>
        <w:t xml:space="preserve"> </w:t>
      </w:r>
      <w:r>
        <w:rPr>
          <w:sz w:val="17"/>
        </w:rPr>
        <w:t>provisions</w:t>
      </w:r>
      <w:r>
        <w:rPr>
          <w:spacing w:val="-2"/>
          <w:sz w:val="17"/>
        </w:rPr>
        <w:t xml:space="preserve"> </w:t>
      </w:r>
      <w:proofErr w:type="gramStart"/>
      <w:r>
        <w:rPr>
          <w:sz w:val="17"/>
        </w:rPr>
        <w:t>shall</w:t>
      </w:r>
      <w:r>
        <w:rPr>
          <w:spacing w:val="-3"/>
          <w:sz w:val="17"/>
        </w:rPr>
        <w:t xml:space="preserve"> </w:t>
      </w:r>
      <w:r>
        <w:rPr>
          <w:sz w:val="17"/>
        </w:rPr>
        <w:t>be determined and communicated by the Organizer</w:t>
      </w:r>
      <w:proofErr w:type="gramEnd"/>
      <w:r>
        <w:rPr>
          <w:sz w:val="17"/>
        </w:rPr>
        <w:t xml:space="preserve">. Exhibitors booking raw space shall be responsible </w:t>
      </w:r>
      <w:r>
        <w:rPr>
          <w:sz w:val="17"/>
        </w:rPr>
        <w:t>for arranging and constructing their own booths, subject to prior design approval by the Organizer. Any customization</w:t>
      </w:r>
      <w:r>
        <w:rPr>
          <w:spacing w:val="-12"/>
          <w:sz w:val="17"/>
        </w:rPr>
        <w:t xml:space="preserve"> </w:t>
      </w:r>
      <w:r>
        <w:rPr>
          <w:sz w:val="17"/>
        </w:rPr>
        <w:t>or</w:t>
      </w:r>
      <w:r>
        <w:rPr>
          <w:spacing w:val="-12"/>
          <w:sz w:val="17"/>
        </w:rPr>
        <w:t xml:space="preserve"> </w:t>
      </w:r>
      <w:r>
        <w:rPr>
          <w:sz w:val="17"/>
        </w:rPr>
        <w:t>use</w:t>
      </w:r>
      <w:r>
        <w:rPr>
          <w:spacing w:val="-12"/>
          <w:sz w:val="17"/>
        </w:rPr>
        <w:t xml:space="preserve"> </w:t>
      </w:r>
      <w:r>
        <w:rPr>
          <w:sz w:val="17"/>
        </w:rPr>
        <w:t>of</w:t>
      </w:r>
      <w:r>
        <w:rPr>
          <w:spacing w:val="-12"/>
          <w:sz w:val="17"/>
        </w:rPr>
        <w:t xml:space="preserve"> </w:t>
      </w:r>
      <w:r>
        <w:rPr>
          <w:sz w:val="17"/>
        </w:rPr>
        <w:t>additional</w:t>
      </w:r>
      <w:r>
        <w:rPr>
          <w:spacing w:val="-12"/>
          <w:sz w:val="17"/>
        </w:rPr>
        <w:t xml:space="preserve"> </w:t>
      </w:r>
      <w:r>
        <w:rPr>
          <w:sz w:val="17"/>
        </w:rPr>
        <w:t>services,</w:t>
      </w:r>
      <w:r>
        <w:rPr>
          <w:spacing w:val="-11"/>
          <w:sz w:val="17"/>
        </w:rPr>
        <w:t xml:space="preserve"> </w:t>
      </w:r>
      <w:r>
        <w:rPr>
          <w:sz w:val="17"/>
        </w:rPr>
        <w:t>utilities,</w:t>
      </w:r>
      <w:r>
        <w:rPr>
          <w:spacing w:val="-12"/>
          <w:sz w:val="17"/>
        </w:rPr>
        <w:t xml:space="preserve"> </w:t>
      </w:r>
      <w:r>
        <w:rPr>
          <w:sz w:val="17"/>
        </w:rPr>
        <w:t>or</w:t>
      </w:r>
      <w:r>
        <w:rPr>
          <w:spacing w:val="-12"/>
          <w:sz w:val="17"/>
        </w:rPr>
        <w:t xml:space="preserve"> </w:t>
      </w:r>
      <w:r>
        <w:rPr>
          <w:sz w:val="17"/>
        </w:rPr>
        <w:t>fixtures</w:t>
      </w:r>
      <w:r>
        <w:rPr>
          <w:spacing w:val="-11"/>
          <w:sz w:val="17"/>
        </w:rPr>
        <w:t xml:space="preserve"> </w:t>
      </w:r>
      <w:r>
        <w:rPr>
          <w:sz w:val="17"/>
        </w:rPr>
        <w:t>must</w:t>
      </w:r>
      <w:r>
        <w:rPr>
          <w:spacing w:val="-9"/>
          <w:sz w:val="17"/>
        </w:rPr>
        <w:t xml:space="preserve"> </w:t>
      </w:r>
      <w:r>
        <w:rPr>
          <w:sz w:val="17"/>
        </w:rPr>
        <w:t>be</w:t>
      </w:r>
      <w:r>
        <w:rPr>
          <w:spacing w:val="-12"/>
          <w:sz w:val="17"/>
        </w:rPr>
        <w:t xml:space="preserve"> </w:t>
      </w:r>
      <w:r>
        <w:rPr>
          <w:sz w:val="17"/>
        </w:rPr>
        <w:t>coordinated</w:t>
      </w:r>
      <w:r>
        <w:rPr>
          <w:spacing w:val="-12"/>
          <w:sz w:val="17"/>
        </w:rPr>
        <w:t xml:space="preserve"> </w:t>
      </w:r>
      <w:r>
        <w:rPr>
          <w:sz w:val="17"/>
        </w:rPr>
        <w:t>either</w:t>
      </w:r>
      <w:r>
        <w:rPr>
          <w:spacing w:val="-11"/>
          <w:sz w:val="17"/>
        </w:rPr>
        <w:t xml:space="preserve"> </w:t>
      </w:r>
      <w:r>
        <w:rPr>
          <w:sz w:val="17"/>
        </w:rPr>
        <w:t>through</w:t>
      </w:r>
      <w:r>
        <w:rPr>
          <w:spacing w:val="-12"/>
          <w:sz w:val="17"/>
        </w:rPr>
        <w:t xml:space="preserve"> </w:t>
      </w:r>
      <w:r>
        <w:rPr>
          <w:sz w:val="17"/>
        </w:rPr>
        <w:t>designated contractors</w:t>
      </w:r>
      <w:r>
        <w:rPr>
          <w:spacing w:val="-2"/>
          <w:sz w:val="17"/>
        </w:rPr>
        <w:t xml:space="preserve"> </w:t>
      </w:r>
      <w:r>
        <w:rPr>
          <w:sz w:val="17"/>
        </w:rPr>
        <w:t>appointed</w:t>
      </w:r>
      <w:r>
        <w:rPr>
          <w:spacing w:val="-3"/>
          <w:sz w:val="17"/>
        </w:rPr>
        <w:t xml:space="preserve"> </w:t>
      </w:r>
      <w:r>
        <w:rPr>
          <w:sz w:val="17"/>
        </w:rPr>
        <w:t>or</w:t>
      </w:r>
      <w:r>
        <w:rPr>
          <w:spacing w:val="-5"/>
          <w:sz w:val="17"/>
        </w:rPr>
        <w:t xml:space="preserve"> </w:t>
      </w:r>
      <w:r>
        <w:rPr>
          <w:sz w:val="17"/>
        </w:rPr>
        <w:t>pre-approved</w:t>
      </w:r>
      <w:r>
        <w:rPr>
          <w:spacing w:val="-4"/>
          <w:sz w:val="17"/>
        </w:rPr>
        <w:t xml:space="preserve"> </w:t>
      </w:r>
      <w:r>
        <w:rPr>
          <w:sz w:val="17"/>
        </w:rPr>
        <w:t>in</w:t>
      </w:r>
      <w:r>
        <w:rPr>
          <w:spacing w:val="-1"/>
          <w:sz w:val="17"/>
        </w:rPr>
        <w:t xml:space="preserve"> </w:t>
      </w:r>
      <w:r>
        <w:rPr>
          <w:sz w:val="17"/>
        </w:rPr>
        <w:t>writing</w:t>
      </w:r>
      <w:r>
        <w:rPr>
          <w:spacing w:val="-4"/>
          <w:sz w:val="17"/>
        </w:rPr>
        <w:t xml:space="preserve"> </w:t>
      </w:r>
      <w:r>
        <w:rPr>
          <w:sz w:val="17"/>
        </w:rPr>
        <w:t>by</w:t>
      </w:r>
      <w:r>
        <w:rPr>
          <w:spacing w:val="-5"/>
          <w:sz w:val="17"/>
        </w:rPr>
        <w:t xml:space="preserve"> </w:t>
      </w:r>
      <w:r>
        <w:rPr>
          <w:sz w:val="17"/>
        </w:rPr>
        <w:t>the</w:t>
      </w:r>
      <w:r>
        <w:rPr>
          <w:spacing w:val="-2"/>
          <w:sz w:val="17"/>
        </w:rPr>
        <w:t xml:space="preserve"> </w:t>
      </w:r>
      <w:r>
        <w:rPr>
          <w:sz w:val="17"/>
        </w:rPr>
        <w:t>Organizer</w:t>
      </w:r>
      <w:r>
        <w:rPr>
          <w:spacing w:val="-3"/>
          <w:sz w:val="17"/>
        </w:rPr>
        <w:t xml:space="preserve"> </w:t>
      </w:r>
      <w:r>
        <w:rPr>
          <w:sz w:val="17"/>
        </w:rPr>
        <w:t>and</w:t>
      </w:r>
      <w:r>
        <w:rPr>
          <w:spacing w:val="-5"/>
          <w:sz w:val="17"/>
        </w:rPr>
        <w:t xml:space="preserve"> </w:t>
      </w:r>
      <w:r>
        <w:rPr>
          <w:sz w:val="17"/>
        </w:rPr>
        <w:t>shall</w:t>
      </w:r>
      <w:r>
        <w:rPr>
          <w:spacing w:val="-5"/>
          <w:sz w:val="17"/>
        </w:rPr>
        <w:t xml:space="preserve"> </w:t>
      </w:r>
      <w:r>
        <w:rPr>
          <w:sz w:val="17"/>
        </w:rPr>
        <w:t>be</w:t>
      </w:r>
      <w:r>
        <w:rPr>
          <w:spacing w:val="-4"/>
          <w:sz w:val="17"/>
        </w:rPr>
        <w:t xml:space="preserve"> </w:t>
      </w:r>
      <w:r>
        <w:rPr>
          <w:sz w:val="17"/>
        </w:rPr>
        <w:t>chargeable</w:t>
      </w:r>
      <w:r>
        <w:rPr>
          <w:spacing w:val="-7"/>
          <w:sz w:val="17"/>
        </w:rPr>
        <w:t xml:space="preserve"> </w:t>
      </w:r>
      <w:r>
        <w:rPr>
          <w:sz w:val="17"/>
        </w:rPr>
        <w:t>on</w:t>
      </w:r>
      <w:r>
        <w:rPr>
          <w:spacing w:val="-2"/>
          <w:sz w:val="17"/>
        </w:rPr>
        <w:t xml:space="preserve"> </w:t>
      </w:r>
      <w:r>
        <w:rPr>
          <w:sz w:val="17"/>
        </w:rPr>
        <w:t>an</w:t>
      </w:r>
      <w:r>
        <w:rPr>
          <w:spacing w:val="-3"/>
          <w:sz w:val="17"/>
        </w:rPr>
        <w:t xml:space="preserve"> </w:t>
      </w:r>
      <w:r>
        <w:rPr>
          <w:sz w:val="17"/>
        </w:rPr>
        <w:t>actual</w:t>
      </w:r>
      <w:r>
        <w:rPr>
          <w:spacing w:val="-3"/>
          <w:sz w:val="17"/>
        </w:rPr>
        <w:t xml:space="preserve"> </w:t>
      </w:r>
      <w:r>
        <w:rPr>
          <w:sz w:val="17"/>
        </w:rPr>
        <w:t>cost basis. Unauthorized alterations or installations may be subject to removal or penalty at the Exhibitor’s cost and risk.</w:t>
      </w:r>
    </w:p>
    <w:p w14:paraId="1AEA44C6" w14:textId="77777777" w:rsidR="00551844" w:rsidRDefault="00A15492">
      <w:pPr>
        <w:pStyle w:val="ListParagraph"/>
        <w:numPr>
          <w:ilvl w:val="0"/>
          <w:numId w:val="5"/>
        </w:numPr>
        <w:tabs>
          <w:tab w:val="left" w:pos="470"/>
          <w:tab w:val="left" w:pos="472"/>
        </w:tabs>
        <w:spacing w:before="155" w:line="276" w:lineRule="auto"/>
        <w:rPr>
          <w:sz w:val="17"/>
        </w:rPr>
      </w:pPr>
      <w:r>
        <w:rPr>
          <w:rFonts w:ascii="Arial"/>
          <w:b/>
          <w:sz w:val="17"/>
        </w:rPr>
        <w:t>Stall Operations and Conduct</w:t>
      </w:r>
      <w:r>
        <w:rPr>
          <w:sz w:val="17"/>
        </w:rPr>
        <w:t xml:space="preserve">: Exhibitors shall ensure that </w:t>
      </w:r>
      <w:proofErr w:type="gramStart"/>
      <w:r>
        <w:rPr>
          <w:sz w:val="17"/>
        </w:rPr>
        <w:t xml:space="preserve">their </w:t>
      </w:r>
      <w:r>
        <w:rPr>
          <w:sz w:val="17"/>
        </w:rPr>
        <w:t>allocated booths are staffed by qualified personnel</w:t>
      </w:r>
      <w:proofErr w:type="gramEnd"/>
      <w:r>
        <w:rPr>
          <w:sz w:val="17"/>
        </w:rPr>
        <w:t xml:space="preserve"> during all official exhibition hours. All activities, including product displays, demonstrations, and</w:t>
      </w:r>
    </w:p>
    <w:p w14:paraId="285D1EF2" w14:textId="77777777" w:rsidR="00551844" w:rsidRDefault="00551844">
      <w:pPr>
        <w:pStyle w:val="ListParagraph"/>
        <w:spacing w:line="276" w:lineRule="auto"/>
        <w:rPr>
          <w:sz w:val="17"/>
        </w:rPr>
        <w:sectPr w:rsidR="00551844">
          <w:pgSz w:w="12240" w:h="15840"/>
          <w:pgMar w:top="520" w:right="1800" w:bottom="280" w:left="1800" w:header="720" w:footer="720" w:gutter="0"/>
          <w:cols w:space="720"/>
        </w:sectPr>
      </w:pPr>
    </w:p>
    <w:p w14:paraId="1778FA8A" w14:textId="77777777" w:rsidR="00551844" w:rsidRDefault="00A15492">
      <w:pPr>
        <w:pStyle w:val="BodyText"/>
        <w:spacing w:before="71" w:line="276" w:lineRule="auto"/>
        <w:ind w:firstLine="0"/>
      </w:pPr>
      <w:proofErr w:type="gramStart"/>
      <w:r>
        <w:lastRenderedPageBreak/>
        <w:t>promotional</w:t>
      </w:r>
      <w:proofErr w:type="gramEnd"/>
      <w:r>
        <w:t xml:space="preserve"> efforts, must be confined strictly within the assigned booth space. Activities e</w:t>
      </w:r>
      <w:r>
        <w:t xml:space="preserve">xtending into common areas or aisles, including distribution of materials or promotional interactions, </w:t>
      </w:r>
      <w:proofErr w:type="gramStart"/>
      <w:r>
        <w:t>are not permitted</w:t>
      </w:r>
      <w:proofErr w:type="gramEnd"/>
      <w:r>
        <w:t xml:space="preserve"> unless expressly approved in writing by the Organizer.</w:t>
      </w:r>
    </w:p>
    <w:p w14:paraId="173044B2" w14:textId="77777777" w:rsidR="00551844" w:rsidRDefault="00A15492">
      <w:pPr>
        <w:pStyle w:val="BodyText"/>
        <w:spacing w:before="152" w:line="278" w:lineRule="auto"/>
        <w:ind w:right="77" w:firstLine="0"/>
      </w:pPr>
      <w:r>
        <w:t xml:space="preserve">The use of sound systems or audiovisual equipment </w:t>
      </w:r>
      <w:proofErr w:type="gramStart"/>
      <w:r>
        <w:t>must be conducted</w:t>
      </w:r>
      <w:proofErr w:type="gramEnd"/>
      <w:r>
        <w:t xml:space="preserve"> in a manner </w:t>
      </w:r>
      <w:r>
        <w:t>that does not disturb adjacent</w:t>
      </w:r>
      <w:r>
        <w:rPr>
          <w:spacing w:val="-5"/>
        </w:rPr>
        <w:t xml:space="preserve"> </w:t>
      </w:r>
      <w:r>
        <w:t>exhibitors</w:t>
      </w:r>
      <w:r>
        <w:rPr>
          <w:spacing w:val="-4"/>
        </w:rPr>
        <w:t xml:space="preserve"> </w:t>
      </w:r>
      <w:r>
        <w:t>or</w:t>
      </w:r>
      <w:r>
        <w:rPr>
          <w:spacing w:val="-5"/>
        </w:rPr>
        <w:t xml:space="preserve"> </w:t>
      </w:r>
      <w:r>
        <w:t>interfere</w:t>
      </w:r>
      <w:r>
        <w:rPr>
          <w:spacing w:val="-6"/>
        </w:rPr>
        <w:t xml:space="preserve"> </w:t>
      </w:r>
      <w:r>
        <w:t>with</w:t>
      </w:r>
      <w:r>
        <w:rPr>
          <w:spacing w:val="-4"/>
        </w:rPr>
        <w:t xml:space="preserve"> </w:t>
      </w:r>
      <w:r>
        <w:t>overall</w:t>
      </w:r>
      <w:r>
        <w:rPr>
          <w:spacing w:val="-4"/>
        </w:rPr>
        <w:t xml:space="preserve"> </w:t>
      </w:r>
      <w:r>
        <w:t>event</w:t>
      </w:r>
      <w:r>
        <w:rPr>
          <w:spacing w:val="-3"/>
        </w:rPr>
        <w:t xml:space="preserve"> </w:t>
      </w:r>
      <w:r>
        <w:t>proceedings.</w:t>
      </w:r>
      <w:r>
        <w:rPr>
          <w:spacing w:val="-11"/>
        </w:rPr>
        <w:t xml:space="preserve"> </w:t>
      </w:r>
      <w:r>
        <w:t>Any</w:t>
      </w:r>
      <w:r>
        <w:rPr>
          <w:spacing w:val="-4"/>
        </w:rPr>
        <w:t xml:space="preserve"> </w:t>
      </w:r>
      <w:r>
        <w:t>such</w:t>
      </w:r>
      <w:r>
        <w:rPr>
          <w:spacing w:val="-5"/>
        </w:rPr>
        <w:t xml:space="preserve"> </w:t>
      </w:r>
      <w:r>
        <w:t>equipment</w:t>
      </w:r>
      <w:r>
        <w:rPr>
          <w:spacing w:val="-3"/>
        </w:rPr>
        <w:t xml:space="preserve"> </w:t>
      </w:r>
      <w:proofErr w:type="gramStart"/>
      <w:r>
        <w:t>may</w:t>
      </w:r>
      <w:r>
        <w:rPr>
          <w:spacing w:val="-3"/>
        </w:rPr>
        <w:t xml:space="preserve"> </w:t>
      </w:r>
      <w:r>
        <w:t>only</w:t>
      </w:r>
      <w:r>
        <w:rPr>
          <w:spacing w:val="-4"/>
        </w:rPr>
        <w:t xml:space="preserve"> </w:t>
      </w:r>
      <w:r>
        <w:t>be</w:t>
      </w:r>
      <w:r>
        <w:rPr>
          <w:spacing w:val="-4"/>
        </w:rPr>
        <w:t xml:space="preserve"> </w:t>
      </w:r>
      <w:r>
        <w:t>operated</w:t>
      </w:r>
      <w:proofErr w:type="gramEnd"/>
      <w:r>
        <w:rPr>
          <w:spacing w:val="-4"/>
        </w:rPr>
        <w:t xml:space="preserve"> </w:t>
      </w:r>
      <w:r>
        <w:t>in accordance with guidelines set by the Organizer.</w:t>
      </w:r>
    </w:p>
    <w:p w14:paraId="31C81BDC" w14:textId="77777777" w:rsidR="00551844" w:rsidRDefault="00A15492">
      <w:pPr>
        <w:pStyle w:val="BodyText"/>
        <w:spacing w:before="145" w:line="278" w:lineRule="auto"/>
        <w:ind w:left="410" w:right="79" w:firstLine="0"/>
      </w:pPr>
      <w:r>
        <w:t xml:space="preserve">All booth personnel </w:t>
      </w:r>
      <w:proofErr w:type="gramStart"/>
      <w:r>
        <w:t>are expected</w:t>
      </w:r>
      <w:proofErr w:type="gramEnd"/>
      <w:r>
        <w:t xml:space="preserve"> to maintain a professional </w:t>
      </w:r>
      <w:proofErr w:type="spellStart"/>
      <w:r>
        <w:t>demeanour</w:t>
      </w:r>
      <w:proofErr w:type="spellEnd"/>
      <w:r>
        <w:t xml:space="preserve"> and exh</w:t>
      </w:r>
      <w:r>
        <w:t>ibit courteous conduct throughout</w:t>
      </w:r>
      <w:r>
        <w:rPr>
          <w:spacing w:val="-9"/>
        </w:rPr>
        <w:t xml:space="preserve"> </w:t>
      </w:r>
      <w:r>
        <w:t>the</w:t>
      </w:r>
      <w:r>
        <w:rPr>
          <w:spacing w:val="-8"/>
        </w:rPr>
        <w:t xml:space="preserve"> </w:t>
      </w:r>
      <w:r>
        <w:t>duration</w:t>
      </w:r>
      <w:r>
        <w:rPr>
          <w:spacing w:val="-8"/>
        </w:rPr>
        <w:t xml:space="preserve"> </w:t>
      </w:r>
      <w:r>
        <w:t>of</w:t>
      </w:r>
      <w:r>
        <w:rPr>
          <w:spacing w:val="-10"/>
        </w:rPr>
        <w:t xml:space="preserve"> </w:t>
      </w:r>
      <w:r>
        <w:t>the</w:t>
      </w:r>
      <w:r>
        <w:rPr>
          <w:spacing w:val="-9"/>
        </w:rPr>
        <w:t xml:space="preserve"> </w:t>
      </w:r>
      <w:r>
        <w:t>Expo.</w:t>
      </w:r>
      <w:r>
        <w:rPr>
          <w:spacing w:val="-12"/>
        </w:rPr>
        <w:t xml:space="preserve"> </w:t>
      </w:r>
      <w:r>
        <w:t>The</w:t>
      </w:r>
      <w:r>
        <w:rPr>
          <w:spacing w:val="-8"/>
        </w:rPr>
        <w:t xml:space="preserve"> </w:t>
      </w:r>
      <w:r>
        <w:t>Organizer</w:t>
      </w:r>
      <w:r>
        <w:rPr>
          <w:spacing w:val="-9"/>
        </w:rPr>
        <w:t xml:space="preserve"> </w:t>
      </w:r>
      <w:r>
        <w:t>encourages</w:t>
      </w:r>
      <w:r>
        <w:rPr>
          <w:spacing w:val="-6"/>
        </w:rPr>
        <w:t xml:space="preserve"> </w:t>
      </w:r>
      <w:r>
        <w:t>respectful</w:t>
      </w:r>
      <w:r>
        <w:rPr>
          <w:spacing w:val="-6"/>
        </w:rPr>
        <w:t xml:space="preserve"> </w:t>
      </w:r>
      <w:r>
        <w:t>interaction</w:t>
      </w:r>
      <w:r>
        <w:rPr>
          <w:spacing w:val="-9"/>
        </w:rPr>
        <w:t xml:space="preserve"> </w:t>
      </w:r>
      <w:r>
        <w:t>among</w:t>
      </w:r>
      <w:r>
        <w:rPr>
          <w:spacing w:val="-8"/>
        </w:rPr>
        <w:t xml:space="preserve"> </w:t>
      </w:r>
      <w:r>
        <w:t>participants</w:t>
      </w:r>
      <w:r>
        <w:rPr>
          <w:spacing w:val="-6"/>
        </w:rPr>
        <w:t xml:space="preserve"> </w:t>
      </w:r>
      <w:r>
        <w:t>and reserves the right to advise or intervene in the event of complaints or disruptions.</w:t>
      </w:r>
    </w:p>
    <w:p w14:paraId="64E18D6D" w14:textId="77777777" w:rsidR="00551844" w:rsidRDefault="00A15492">
      <w:pPr>
        <w:pStyle w:val="BodyText"/>
        <w:spacing w:before="148" w:line="276" w:lineRule="auto"/>
        <w:ind w:left="410" w:right="77" w:firstLine="0"/>
      </w:pPr>
      <w:r>
        <w:t>Sampling</w:t>
      </w:r>
      <w:r>
        <w:rPr>
          <w:spacing w:val="-1"/>
        </w:rPr>
        <w:t xml:space="preserve"> </w:t>
      </w:r>
      <w:r>
        <w:t>of food or beverages from</w:t>
      </w:r>
      <w:r>
        <w:rPr>
          <w:spacing w:val="-2"/>
        </w:rPr>
        <w:t xml:space="preserve"> </w:t>
      </w:r>
      <w:r>
        <w:t>booths shall be</w:t>
      </w:r>
      <w:r>
        <w:rPr>
          <w:spacing w:val="-2"/>
        </w:rPr>
        <w:t xml:space="preserve"> </w:t>
      </w:r>
      <w:r>
        <w:t>subject to prior written approval from the Organizer</w:t>
      </w:r>
      <w:r>
        <w:rPr>
          <w:spacing w:val="-2"/>
        </w:rPr>
        <w:t xml:space="preserve"> </w:t>
      </w:r>
      <w:r>
        <w:t>and must comply with all applicable hygiene and food safety regulations. Exhibitors are responsible for ensuring proper handling, service, and waste disposal related to such activities.</w:t>
      </w:r>
    </w:p>
    <w:p w14:paraId="3BFB8BE1" w14:textId="77777777" w:rsidR="00551844" w:rsidRDefault="00A15492">
      <w:pPr>
        <w:pStyle w:val="BodyText"/>
        <w:spacing w:before="151" w:line="278" w:lineRule="auto"/>
        <w:ind w:left="410" w:firstLine="0"/>
      </w:pPr>
      <w:r>
        <w:t xml:space="preserve">The Organizer may </w:t>
      </w:r>
      <w:proofErr w:type="gramStart"/>
      <w:r>
        <w:t>take appropriate measures</w:t>
      </w:r>
      <w:proofErr w:type="gramEnd"/>
      <w:r>
        <w:t xml:space="preserve">, including issuing guidance or requesting corrective action, where necessary to ensure a consistent and safe environment for all participants. Decisions made by the Organizer in this regard </w:t>
      </w:r>
      <w:proofErr w:type="gramStart"/>
      <w:r>
        <w:t>shall be considered</w:t>
      </w:r>
      <w:proofErr w:type="gramEnd"/>
      <w:r>
        <w:t xml:space="preserve"> fi</w:t>
      </w:r>
      <w:r>
        <w:t>nal.</w:t>
      </w:r>
    </w:p>
    <w:p w14:paraId="3C320530" w14:textId="77777777" w:rsidR="00551844" w:rsidRDefault="00A15492">
      <w:pPr>
        <w:pStyle w:val="ListParagraph"/>
        <w:numPr>
          <w:ilvl w:val="0"/>
          <w:numId w:val="5"/>
        </w:numPr>
        <w:tabs>
          <w:tab w:val="left" w:pos="470"/>
          <w:tab w:val="left" w:pos="472"/>
        </w:tabs>
        <w:spacing w:before="145" w:line="278" w:lineRule="auto"/>
        <w:ind w:right="77"/>
        <w:rPr>
          <w:sz w:val="17"/>
        </w:rPr>
      </w:pPr>
      <w:r>
        <w:rPr>
          <w:rFonts w:ascii="Arial"/>
          <w:b/>
          <w:sz w:val="17"/>
        </w:rPr>
        <w:t xml:space="preserve">Prohibited Activities: </w:t>
      </w:r>
      <w:r>
        <w:rPr>
          <w:sz w:val="17"/>
        </w:rPr>
        <w:t>Exhibitors shall not engage in any conduct or activity that violates applicable laws, venue regulations, the terms of this</w:t>
      </w:r>
      <w:r>
        <w:rPr>
          <w:spacing w:val="-2"/>
          <w:sz w:val="17"/>
        </w:rPr>
        <w:t xml:space="preserve"> </w:t>
      </w:r>
      <w:r>
        <w:rPr>
          <w:sz w:val="17"/>
        </w:rPr>
        <w:t>Agreement, or any instructions issued by the Organizer. The following activities are expressly prohibited</w:t>
      </w:r>
      <w:r>
        <w:rPr>
          <w:sz w:val="17"/>
        </w:rPr>
        <w:t>:</w:t>
      </w:r>
    </w:p>
    <w:p w14:paraId="65FDE318" w14:textId="77777777" w:rsidR="00551844" w:rsidRDefault="00A15492">
      <w:pPr>
        <w:pStyle w:val="ListParagraph"/>
        <w:numPr>
          <w:ilvl w:val="0"/>
          <w:numId w:val="3"/>
        </w:numPr>
        <w:tabs>
          <w:tab w:val="left" w:pos="748"/>
        </w:tabs>
        <w:spacing w:before="148" w:line="273" w:lineRule="auto"/>
        <w:jc w:val="left"/>
        <w:rPr>
          <w:sz w:val="17"/>
        </w:rPr>
      </w:pPr>
      <w:r>
        <w:rPr>
          <w:sz w:val="17"/>
        </w:rPr>
        <w:t>Bringing,</w:t>
      </w:r>
      <w:r>
        <w:rPr>
          <w:spacing w:val="-2"/>
          <w:sz w:val="17"/>
        </w:rPr>
        <w:t xml:space="preserve"> </w:t>
      </w:r>
      <w:r>
        <w:rPr>
          <w:sz w:val="17"/>
        </w:rPr>
        <w:t>storing,</w:t>
      </w:r>
      <w:r>
        <w:rPr>
          <w:spacing w:val="-2"/>
          <w:sz w:val="17"/>
        </w:rPr>
        <w:t xml:space="preserve"> </w:t>
      </w:r>
      <w:r>
        <w:rPr>
          <w:sz w:val="17"/>
        </w:rPr>
        <w:t>or</w:t>
      </w:r>
      <w:r>
        <w:rPr>
          <w:spacing w:val="-2"/>
          <w:sz w:val="17"/>
        </w:rPr>
        <w:t xml:space="preserve"> </w:t>
      </w:r>
      <w:r>
        <w:rPr>
          <w:sz w:val="17"/>
        </w:rPr>
        <w:t>using</w:t>
      </w:r>
      <w:r>
        <w:rPr>
          <w:spacing w:val="-1"/>
          <w:sz w:val="17"/>
        </w:rPr>
        <w:t xml:space="preserve"> </w:t>
      </w:r>
      <w:r>
        <w:rPr>
          <w:sz w:val="17"/>
        </w:rPr>
        <w:t>hazardous</w:t>
      </w:r>
      <w:r>
        <w:rPr>
          <w:spacing w:val="-1"/>
          <w:sz w:val="17"/>
        </w:rPr>
        <w:t xml:space="preserve"> </w:t>
      </w:r>
      <w:r>
        <w:rPr>
          <w:sz w:val="17"/>
        </w:rPr>
        <w:t>materials</w:t>
      </w:r>
      <w:r>
        <w:rPr>
          <w:spacing w:val="-1"/>
          <w:sz w:val="17"/>
        </w:rPr>
        <w:t xml:space="preserve"> </w:t>
      </w:r>
      <w:r>
        <w:rPr>
          <w:sz w:val="17"/>
        </w:rPr>
        <w:t>within the</w:t>
      </w:r>
      <w:r>
        <w:rPr>
          <w:spacing w:val="-1"/>
          <w:sz w:val="17"/>
        </w:rPr>
        <w:t xml:space="preserve"> </w:t>
      </w:r>
      <w:r>
        <w:rPr>
          <w:sz w:val="17"/>
        </w:rPr>
        <w:t>Venue without</w:t>
      </w:r>
      <w:r>
        <w:rPr>
          <w:spacing w:val="-4"/>
          <w:sz w:val="17"/>
        </w:rPr>
        <w:t xml:space="preserve"> </w:t>
      </w:r>
      <w:r>
        <w:rPr>
          <w:sz w:val="17"/>
        </w:rPr>
        <w:t>the</w:t>
      </w:r>
      <w:r>
        <w:rPr>
          <w:spacing w:val="-4"/>
          <w:sz w:val="17"/>
        </w:rPr>
        <w:t xml:space="preserve"> </w:t>
      </w:r>
      <w:r>
        <w:rPr>
          <w:sz w:val="17"/>
        </w:rPr>
        <w:t>prior</w:t>
      </w:r>
      <w:r>
        <w:rPr>
          <w:spacing w:val="-4"/>
          <w:sz w:val="17"/>
        </w:rPr>
        <w:t xml:space="preserve"> </w:t>
      </w:r>
      <w:r>
        <w:rPr>
          <w:sz w:val="17"/>
        </w:rPr>
        <w:t>written</w:t>
      </w:r>
      <w:r>
        <w:rPr>
          <w:spacing w:val="-1"/>
          <w:sz w:val="17"/>
        </w:rPr>
        <w:t xml:space="preserve"> </w:t>
      </w:r>
      <w:r>
        <w:rPr>
          <w:sz w:val="17"/>
        </w:rPr>
        <w:t>approval of the Organizer and compliance with safety regulations;</w:t>
      </w:r>
    </w:p>
    <w:p w14:paraId="57FDF5B2" w14:textId="77777777" w:rsidR="00551844" w:rsidRDefault="00A15492">
      <w:pPr>
        <w:pStyle w:val="ListParagraph"/>
        <w:numPr>
          <w:ilvl w:val="0"/>
          <w:numId w:val="3"/>
        </w:numPr>
        <w:tabs>
          <w:tab w:val="left" w:pos="748"/>
        </w:tabs>
        <w:spacing w:before="3"/>
        <w:ind w:right="0" w:hanging="338"/>
        <w:jc w:val="left"/>
        <w:rPr>
          <w:sz w:val="17"/>
        </w:rPr>
      </w:pPr>
      <w:r>
        <w:rPr>
          <w:sz w:val="17"/>
        </w:rPr>
        <w:t>Obstructing</w:t>
      </w:r>
      <w:r>
        <w:rPr>
          <w:spacing w:val="-12"/>
          <w:sz w:val="17"/>
        </w:rPr>
        <w:t xml:space="preserve"> </w:t>
      </w:r>
      <w:r>
        <w:rPr>
          <w:sz w:val="17"/>
        </w:rPr>
        <w:t>aisles,</w:t>
      </w:r>
      <w:r>
        <w:rPr>
          <w:spacing w:val="-10"/>
          <w:sz w:val="17"/>
        </w:rPr>
        <w:t xml:space="preserve"> </w:t>
      </w:r>
      <w:r>
        <w:rPr>
          <w:sz w:val="17"/>
        </w:rPr>
        <w:t>emergency</w:t>
      </w:r>
      <w:r>
        <w:rPr>
          <w:spacing w:val="-12"/>
          <w:sz w:val="17"/>
        </w:rPr>
        <w:t xml:space="preserve"> </w:t>
      </w:r>
      <w:r>
        <w:rPr>
          <w:sz w:val="17"/>
        </w:rPr>
        <w:t>exits,</w:t>
      </w:r>
      <w:r>
        <w:rPr>
          <w:spacing w:val="-10"/>
          <w:sz w:val="17"/>
        </w:rPr>
        <w:t xml:space="preserve"> </w:t>
      </w:r>
      <w:r>
        <w:rPr>
          <w:sz w:val="17"/>
        </w:rPr>
        <w:t>fire</w:t>
      </w:r>
      <w:r>
        <w:rPr>
          <w:spacing w:val="-12"/>
          <w:sz w:val="17"/>
        </w:rPr>
        <w:t xml:space="preserve"> </w:t>
      </w:r>
      <w:r>
        <w:rPr>
          <w:sz w:val="17"/>
        </w:rPr>
        <w:t>extinguishers,</w:t>
      </w:r>
      <w:r>
        <w:rPr>
          <w:spacing w:val="-12"/>
          <w:sz w:val="17"/>
        </w:rPr>
        <w:t xml:space="preserve"> </w:t>
      </w:r>
      <w:r>
        <w:rPr>
          <w:sz w:val="17"/>
        </w:rPr>
        <w:t>or</w:t>
      </w:r>
      <w:r>
        <w:rPr>
          <w:spacing w:val="-8"/>
          <w:sz w:val="17"/>
        </w:rPr>
        <w:t xml:space="preserve"> </w:t>
      </w:r>
      <w:r>
        <w:rPr>
          <w:sz w:val="17"/>
        </w:rPr>
        <w:t>access</w:t>
      </w:r>
      <w:r>
        <w:rPr>
          <w:spacing w:val="-11"/>
          <w:sz w:val="17"/>
        </w:rPr>
        <w:t xml:space="preserve"> </w:t>
      </w:r>
      <w:r>
        <w:rPr>
          <w:sz w:val="17"/>
        </w:rPr>
        <w:t>to</w:t>
      </w:r>
      <w:r>
        <w:rPr>
          <w:spacing w:val="-12"/>
          <w:sz w:val="17"/>
        </w:rPr>
        <w:t xml:space="preserve"> </w:t>
      </w:r>
      <w:r>
        <w:rPr>
          <w:sz w:val="17"/>
        </w:rPr>
        <w:t>shared</w:t>
      </w:r>
      <w:r>
        <w:rPr>
          <w:spacing w:val="-12"/>
          <w:sz w:val="17"/>
        </w:rPr>
        <w:t xml:space="preserve"> </w:t>
      </w:r>
      <w:r>
        <w:rPr>
          <w:spacing w:val="-2"/>
          <w:sz w:val="17"/>
        </w:rPr>
        <w:t>facilities;</w:t>
      </w:r>
    </w:p>
    <w:p w14:paraId="44C78FAC" w14:textId="77777777" w:rsidR="00551844" w:rsidRDefault="00A15492">
      <w:pPr>
        <w:pStyle w:val="ListParagraph"/>
        <w:numPr>
          <w:ilvl w:val="0"/>
          <w:numId w:val="3"/>
        </w:numPr>
        <w:tabs>
          <w:tab w:val="left" w:pos="748"/>
        </w:tabs>
        <w:spacing w:before="25" w:line="273" w:lineRule="auto"/>
        <w:ind w:right="76"/>
        <w:jc w:val="left"/>
        <w:rPr>
          <w:sz w:val="17"/>
        </w:rPr>
      </w:pPr>
      <w:r>
        <w:rPr>
          <w:sz w:val="17"/>
        </w:rPr>
        <w:t>Displayi</w:t>
      </w:r>
      <w:r>
        <w:rPr>
          <w:sz w:val="17"/>
        </w:rPr>
        <w:t>ng</w:t>
      </w:r>
      <w:r>
        <w:rPr>
          <w:spacing w:val="25"/>
          <w:sz w:val="17"/>
        </w:rPr>
        <w:t xml:space="preserve"> </w:t>
      </w:r>
      <w:r>
        <w:rPr>
          <w:sz w:val="17"/>
        </w:rPr>
        <w:t>or</w:t>
      </w:r>
      <w:r>
        <w:rPr>
          <w:spacing w:val="26"/>
          <w:sz w:val="17"/>
        </w:rPr>
        <w:t xml:space="preserve"> </w:t>
      </w:r>
      <w:r>
        <w:rPr>
          <w:sz w:val="17"/>
        </w:rPr>
        <w:t>distributing</w:t>
      </w:r>
      <w:r>
        <w:rPr>
          <w:spacing w:val="24"/>
          <w:sz w:val="17"/>
        </w:rPr>
        <w:t xml:space="preserve"> </w:t>
      </w:r>
      <w:r>
        <w:rPr>
          <w:sz w:val="17"/>
        </w:rPr>
        <w:t>content</w:t>
      </w:r>
      <w:r>
        <w:rPr>
          <w:spacing w:val="28"/>
          <w:sz w:val="17"/>
        </w:rPr>
        <w:t xml:space="preserve"> </w:t>
      </w:r>
      <w:r>
        <w:rPr>
          <w:sz w:val="17"/>
        </w:rPr>
        <w:t>that</w:t>
      </w:r>
      <w:r>
        <w:rPr>
          <w:spacing w:val="25"/>
          <w:sz w:val="17"/>
        </w:rPr>
        <w:t xml:space="preserve"> </w:t>
      </w:r>
      <w:r>
        <w:rPr>
          <w:sz w:val="17"/>
        </w:rPr>
        <w:t>is</w:t>
      </w:r>
      <w:r>
        <w:rPr>
          <w:spacing w:val="28"/>
          <w:sz w:val="17"/>
        </w:rPr>
        <w:t xml:space="preserve"> </w:t>
      </w:r>
      <w:r>
        <w:rPr>
          <w:sz w:val="17"/>
        </w:rPr>
        <w:t>offensive,</w:t>
      </w:r>
      <w:r>
        <w:rPr>
          <w:spacing w:val="28"/>
          <w:sz w:val="17"/>
        </w:rPr>
        <w:t xml:space="preserve"> </w:t>
      </w:r>
      <w:r>
        <w:rPr>
          <w:sz w:val="17"/>
        </w:rPr>
        <w:t>obscene,</w:t>
      </w:r>
      <w:r>
        <w:rPr>
          <w:spacing w:val="26"/>
          <w:sz w:val="17"/>
        </w:rPr>
        <w:t xml:space="preserve"> </w:t>
      </w:r>
      <w:r>
        <w:rPr>
          <w:sz w:val="17"/>
        </w:rPr>
        <w:t>inflammatory,</w:t>
      </w:r>
      <w:r>
        <w:rPr>
          <w:spacing w:val="26"/>
          <w:sz w:val="17"/>
        </w:rPr>
        <w:t xml:space="preserve"> </w:t>
      </w:r>
      <w:r>
        <w:rPr>
          <w:sz w:val="17"/>
        </w:rPr>
        <w:t>or</w:t>
      </w:r>
      <w:r>
        <w:rPr>
          <w:spacing w:val="26"/>
          <w:sz w:val="17"/>
        </w:rPr>
        <w:t xml:space="preserve"> </w:t>
      </w:r>
      <w:r>
        <w:rPr>
          <w:sz w:val="17"/>
        </w:rPr>
        <w:t>politically</w:t>
      </w:r>
      <w:r>
        <w:rPr>
          <w:spacing w:val="27"/>
          <w:sz w:val="17"/>
        </w:rPr>
        <w:t xml:space="preserve"> </w:t>
      </w:r>
      <w:r>
        <w:rPr>
          <w:sz w:val="17"/>
        </w:rPr>
        <w:t>sensitive,</w:t>
      </w:r>
      <w:r>
        <w:rPr>
          <w:spacing w:val="26"/>
          <w:sz w:val="17"/>
        </w:rPr>
        <w:t xml:space="preserve"> </w:t>
      </w:r>
      <w:r>
        <w:rPr>
          <w:sz w:val="17"/>
        </w:rPr>
        <w:t>as determined at the Organizer’s discretion;</w:t>
      </w:r>
    </w:p>
    <w:p w14:paraId="36DF8371" w14:textId="77777777" w:rsidR="00551844" w:rsidRDefault="00A15492">
      <w:pPr>
        <w:pStyle w:val="ListParagraph"/>
        <w:numPr>
          <w:ilvl w:val="0"/>
          <w:numId w:val="3"/>
        </w:numPr>
        <w:tabs>
          <w:tab w:val="left" w:pos="748"/>
        </w:tabs>
        <w:spacing w:before="3" w:line="273" w:lineRule="auto"/>
        <w:jc w:val="left"/>
        <w:rPr>
          <w:sz w:val="17"/>
        </w:rPr>
      </w:pPr>
      <w:r>
        <w:rPr>
          <w:sz w:val="17"/>
        </w:rPr>
        <w:t>Conducting</w:t>
      </w:r>
      <w:r>
        <w:rPr>
          <w:spacing w:val="30"/>
          <w:sz w:val="17"/>
        </w:rPr>
        <w:t xml:space="preserve"> </w:t>
      </w:r>
      <w:r>
        <w:rPr>
          <w:sz w:val="17"/>
        </w:rPr>
        <w:t>unauthorized</w:t>
      </w:r>
      <w:r>
        <w:rPr>
          <w:spacing w:val="30"/>
          <w:sz w:val="17"/>
        </w:rPr>
        <w:t xml:space="preserve"> </w:t>
      </w:r>
      <w:r>
        <w:rPr>
          <w:sz w:val="17"/>
        </w:rPr>
        <w:t>retail</w:t>
      </w:r>
      <w:r>
        <w:rPr>
          <w:spacing w:val="30"/>
          <w:sz w:val="17"/>
        </w:rPr>
        <w:t xml:space="preserve"> </w:t>
      </w:r>
      <w:r>
        <w:rPr>
          <w:sz w:val="17"/>
        </w:rPr>
        <w:t>sales,</w:t>
      </w:r>
      <w:r>
        <w:rPr>
          <w:spacing w:val="30"/>
          <w:sz w:val="17"/>
        </w:rPr>
        <w:t xml:space="preserve"> </w:t>
      </w:r>
      <w:r>
        <w:rPr>
          <w:sz w:val="17"/>
        </w:rPr>
        <w:t>including</w:t>
      </w:r>
      <w:r>
        <w:rPr>
          <w:spacing w:val="33"/>
          <w:sz w:val="17"/>
        </w:rPr>
        <w:t xml:space="preserve"> </w:t>
      </w:r>
      <w:r>
        <w:rPr>
          <w:sz w:val="17"/>
        </w:rPr>
        <w:t>over-the-counter</w:t>
      </w:r>
      <w:r>
        <w:rPr>
          <w:spacing w:val="28"/>
          <w:sz w:val="17"/>
        </w:rPr>
        <w:t xml:space="preserve"> </w:t>
      </w:r>
      <w:r>
        <w:rPr>
          <w:sz w:val="17"/>
        </w:rPr>
        <w:t>cash</w:t>
      </w:r>
      <w:r>
        <w:rPr>
          <w:spacing w:val="31"/>
          <w:sz w:val="17"/>
        </w:rPr>
        <w:t xml:space="preserve"> </w:t>
      </w:r>
      <w:r>
        <w:rPr>
          <w:sz w:val="17"/>
        </w:rPr>
        <w:t>or</w:t>
      </w:r>
      <w:r>
        <w:rPr>
          <w:spacing w:val="29"/>
          <w:sz w:val="17"/>
        </w:rPr>
        <w:t xml:space="preserve"> </w:t>
      </w:r>
      <w:r>
        <w:rPr>
          <w:sz w:val="17"/>
        </w:rPr>
        <w:t>online</w:t>
      </w:r>
      <w:r>
        <w:rPr>
          <w:spacing w:val="29"/>
          <w:sz w:val="17"/>
        </w:rPr>
        <w:t xml:space="preserve"> </w:t>
      </w:r>
      <w:r>
        <w:rPr>
          <w:sz w:val="17"/>
        </w:rPr>
        <w:t>transactions</w:t>
      </w:r>
      <w:r>
        <w:rPr>
          <w:spacing w:val="30"/>
          <w:sz w:val="17"/>
        </w:rPr>
        <w:t xml:space="preserve"> </w:t>
      </w:r>
      <w:r>
        <w:rPr>
          <w:sz w:val="17"/>
        </w:rPr>
        <w:t xml:space="preserve">without appropriate </w:t>
      </w:r>
      <w:r>
        <w:rPr>
          <w:sz w:val="17"/>
        </w:rPr>
        <w:t>licensing or Organizer consent;</w:t>
      </w:r>
    </w:p>
    <w:p w14:paraId="37C2443E" w14:textId="77777777" w:rsidR="00551844" w:rsidRDefault="00A15492">
      <w:pPr>
        <w:pStyle w:val="ListParagraph"/>
        <w:numPr>
          <w:ilvl w:val="0"/>
          <w:numId w:val="3"/>
        </w:numPr>
        <w:tabs>
          <w:tab w:val="left" w:pos="748"/>
        </w:tabs>
        <w:spacing w:before="3" w:line="273" w:lineRule="auto"/>
        <w:ind w:right="79"/>
        <w:jc w:val="left"/>
        <w:rPr>
          <w:sz w:val="17"/>
        </w:rPr>
      </w:pPr>
      <w:r>
        <w:rPr>
          <w:sz w:val="17"/>
        </w:rPr>
        <w:t xml:space="preserve">Transferring, lending, or otherwise misusing official badges, credentials, or entry passes issued by the </w:t>
      </w:r>
      <w:r>
        <w:rPr>
          <w:spacing w:val="-2"/>
          <w:sz w:val="17"/>
        </w:rPr>
        <w:t>Organizer;</w:t>
      </w:r>
    </w:p>
    <w:p w14:paraId="32C0CF39" w14:textId="77777777" w:rsidR="00551844" w:rsidRDefault="00A15492">
      <w:pPr>
        <w:pStyle w:val="ListParagraph"/>
        <w:numPr>
          <w:ilvl w:val="0"/>
          <w:numId w:val="3"/>
        </w:numPr>
        <w:tabs>
          <w:tab w:val="left" w:pos="748"/>
        </w:tabs>
        <w:spacing w:line="276" w:lineRule="auto"/>
        <w:ind w:right="79"/>
        <w:jc w:val="left"/>
        <w:rPr>
          <w:sz w:val="17"/>
        </w:rPr>
      </w:pPr>
      <w:r>
        <w:rPr>
          <w:sz w:val="17"/>
        </w:rPr>
        <w:t>Acting in a manner that violates local laws, disrupts event operations, or disregards Organizer-issued guide</w:t>
      </w:r>
      <w:r>
        <w:rPr>
          <w:sz w:val="17"/>
        </w:rPr>
        <w:t>lines concerning the use, operation, or staffing of booths.</w:t>
      </w:r>
    </w:p>
    <w:p w14:paraId="29DA893D" w14:textId="77777777" w:rsidR="00551844" w:rsidRDefault="00A15492">
      <w:pPr>
        <w:pStyle w:val="BodyText"/>
        <w:spacing w:before="150" w:line="276" w:lineRule="auto"/>
        <w:ind w:left="410" w:right="76" w:firstLine="0"/>
      </w:pPr>
      <w:r>
        <w:t>Any violation of the above, or failure to adhere to applicable instructions or policies, may result in penalties including but not limited to removal from the Expo premises, forfeiture of particip</w:t>
      </w:r>
      <w:r>
        <w:t>ation rights, and disqualification from future events. The Organizer’s decision in such matters shall be final and binding.</w:t>
      </w:r>
    </w:p>
    <w:p w14:paraId="3FCFA03C" w14:textId="77777777" w:rsidR="00551844" w:rsidRDefault="00A15492">
      <w:pPr>
        <w:pStyle w:val="ListParagraph"/>
        <w:numPr>
          <w:ilvl w:val="0"/>
          <w:numId w:val="5"/>
        </w:numPr>
        <w:tabs>
          <w:tab w:val="left" w:pos="470"/>
          <w:tab w:val="left" w:pos="472"/>
        </w:tabs>
        <w:spacing w:before="151" w:line="276" w:lineRule="auto"/>
        <w:ind w:right="75"/>
        <w:rPr>
          <w:sz w:val="17"/>
        </w:rPr>
      </w:pPr>
      <w:r>
        <w:rPr>
          <w:rFonts w:ascii="Arial"/>
          <w:b/>
          <w:sz w:val="17"/>
        </w:rPr>
        <w:t>Intellectual</w:t>
      </w:r>
      <w:r>
        <w:rPr>
          <w:rFonts w:ascii="Arial"/>
          <w:b/>
          <w:spacing w:val="-8"/>
          <w:sz w:val="17"/>
        </w:rPr>
        <w:t xml:space="preserve"> </w:t>
      </w:r>
      <w:r>
        <w:rPr>
          <w:rFonts w:ascii="Arial"/>
          <w:b/>
          <w:sz w:val="17"/>
        </w:rPr>
        <w:t>Property</w:t>
      </w:r>
      <w:r>
        <w:rPr>
          <w:rFonts w:ascii="Arial"/>
          <w:b/>
          <w:spacing w:val="-9"/>
          <w:sz w:val="17"/>
        </w:rPr>
        <w:t xml:space="preserve"> </w:t>
      </w:r>
      <w:r>
        <w:rPr>
          <w:rFonts w:ascii="Arial"/>
          <w:b/>
          <w:sz w:val="17"/>
        </w:rPr>
        <w:t>and</w:t>
      </w:r>
      <w:r>
        <w:rPr>
          <w:rFonts w:ascii="Arial"/>
          <w:b/>
          <w:spacing w:val="-10"/>
          <w:sz w:val="17"/>
        </w:rPr>
        <w:t xml:space="preserve"> </w:t>
      </w:r>
      <w:r>
        <w:rPr>
          <w:rFonts w:ascii="Arial"/>
          <w:b/>
          <w:sz w:val="17"/>
        </w:rPr>
        <w:t>Branding:</w:t>
      </w:r>
      <w:r>
        <w:rPr>
          <w:rFonts w:ascii="Arial"/>
          <w:b/>
          <w:spacing w:val="-12"/>
          <w:sz w:val="17"/>
        </w:rPr>
        <w:t xml:space="preserve"> </w:t>
      </w:r>
      <w:r>
        <w:rPr>
          <w:sz w:val="17"/>
        </w:rPr>
        <w:t>The</w:t>
      </w:r>
      <w:r>
        <w:rPr>
          <w:spacing w:val="-8"/>
          <w:sz w:val="17"/>
        </w:rPr>
        <w:t xml:space="preserve"> </w:t>
      </w:r>
      <w:r>
        <w:rPr>
          <w:sz w:val="17"/>
        </w:rPr>
        <w:t>Exhibitor</w:t>
      </w:r>
      <w:r>
        <w:rPr>
          <w:spacing w:val="-10"/>
          <w:sz w:val="17"/>
        </w:rPr>
        <w:t xml:space="preserve"> </w:t>
      </w:r>
      <w:r>
        <w:rPr>
          <w:sz w:val="17"/>
        </w:rPr>
        <w:t>may</w:t>
      </w:r>
      <w:r>
        <w:rPr>
          <w:spacing w:val="-10"/>
          <w:sz w:val="17"/>
        </w:rPr>
        <w:t xml:space="preserve"> </w:t>
      </w:r>
      <w:r>
        <w:rPr>
          <w:sz w:val="17"/>
        </w:rPr>
        <w:t>not</w:t>
      </w:r>
      <w:r>
        <w:rPr>
          <w:spacing w:val="-10"/>
          <w:sz w:val="17"/>
        </w:rPr>
        <w:t xml:space="preserve"> </w:t>
      </w:r>
      <w:r>
        <w:rPr>
          <w:sz w:val="17"/>
        </w:rPr>
        <w:t>use</w:t>
      </w:r>
      <w:r>
        <w:rPr>
          <w:spacing w:val="-8"/>
          <w:sz w:val="17"/>
        </w:rPr>
        <w:t xml:space="preserve"> </w:t>
      </w:r>
      <w:r>
        <w:rPr>
          <w:sz w:val="17"/>
        </w:rPr>
        <w:t>the</w:t>
      </w:r>
      <w:r>
        <w:rPr>
          <w:spacing w:val="-9"/>
          <w:sz w:val="17"/>
        </w:rPr>
        <w:t xml:space="preserve"> </w:t>
      </w:r>
      <w:r>
        <w:rPr>
          <w:sz w:val="17"/>
        </w:rPr>
        <w:t>name,</w:t>
      </w:r>
      <w:r>
        <w:rPr>
          <w:spacing w:val="-8"/>
          <w:sz w:val="17"/>
        </w:rPr>
        <w:t xml:space="preserve"> </w:t>
      </w:r>
      <w:r>
        <w:rPr>
          <w:sz w:val="17"/>
        </w:rPr>
        <w:t>acronym,</w:t>
      </w:r>
      <w:r>
        <w:rPr>
          <w:spacing w:val="-8"/>
          <w:sz w:val="17"/>
        </w:rPr>
        <w:t xml:space="preserve"> </w:t>
      </w:r>
      <w:r>
        <w:rPr>
          <w:sz w:val="17"/>
        </w:rPr>
        <w:t>logo,</w:t>
      </w:r>
      <w:r>
        <w:rPr>
          <w:spacing w:val="-12"/>
          <w:sz w:val="17"/>
        </w:rPr>
        <w:t xml:space="preserve"> </w:t>
      </w:r>
      <w:r>
        <w:rPr>
          <w:sz w:val="17"/>
        </w:rPr>
        <w:t>or</w:t>
      </w:r>
      <w:r>
        <w:rPr>
          <w:spacing w:val="-10"/>
          <w:sz w:val="17"/>
        </w:rPr>
        <w:t xml:space="preserve"> </w:t>
      </w:r>
      <w:r>
        <w:rPr>
          <w:sz w:val="17"/>
        </w:rPr>
        <w:t>any</w:t>
      </w:r>
      <w:r>
        <w:rPr>
          <w:spacing w:val="-10"/>
          <w:sz w:val="17"/>
        </w:rPr>
        <w:t xml:space="preserve"> </w:t>
      </w:r>
      <w:r>
        <w:rPr>
          <w:sz w:val="17"/>
        </w:rPr>
        <w:t>intellectual property of</w:t>
      </w:r>
      <w:r>
        <w:rPr>
          <w:spacing w:val="-1"/>
          <w:sz w:val="17"/>
        </w:rPr>
        <w:t xml:space="preserve"> </w:t>
      </w:r>
      <w:r>
        <w:rPr>
          <w:sz w:val="17"/>
        </w:rPr>
        <w:t xml:space="preserve">the Marine </w:t>
      </w:r>
      <w:r>
        <w:rPr>
          <w:sz w:val="17"/>
        </w:rPr>
        <w:t>Products Export Development</w:t>
      </w:r>
      <w:r>
        <w:rPr>
          <w:spacing w:val="-8"/>
          <w:sz w:val="17"/>
        </w:rPr>
        <w:t xml:space="preserve"> </w:t>
      </w:r>
      <w:r>
        <w:rPr>
          <w:sz w:val="17"/>
        </w:rPr>
        <w:t>Authority (MPEDA) or the official</w:t>
      </w:r>
      <w:r>
        <w:rPr>
          <w:spacing w:val="-2"/>
          <w:sz w:val="17"/>
        </w:rPr>
        <w:t xml:space="preserve"> </w:t>
      </w:r>
      <w:r>
        <w:rPr>
          <w:sz w:val="17"/>
        </w:rPr>
        <w:t>branding</w:t>
      </w:r>
      <w:r>
        <w:rPr>
          <w:spacing w:val="-1"/>
          <w:sz w:val="17"/>
        </w:rPr>
        <w:t xml:space="preserve"> </w:t>
      </w:r>
      <w:r>
        <w:rPr>
          <w:sz w:val="17"/>
        </w:rPr>
        <w:t>of Seafood Expo</w:t>
      </w:r>
      <w:r>
        <w:rPr>
          <w:spacing w:val="-8"/>
          <w:sz w:val="17"/>
        </w:rPr>
        <w:t xml:space="preserve"> </w:t>
      </w:r>
      <w:r>
        <w:rPr>
          <w:sz w:val="17"/>
        </w:rPr>
        <w:t>Bharat</w:t>
      </w:r>
      <w:r>
        <w:rPr>
          <w:spacing w:val="-9"/>
          <w:sz w:val="17"/>
        </w:rPr>
        <w:t xml:space="preserve"> </w:t>
      </w:r>
      <w:r>
        <w:rPr>
          <w:sz w:val="17"/>
        </w:rPr>
        <w:t>(SEB)</w:t>
      </w:r>
      <w:r>
        <w:rPr>
          <w:spacing w:val="-8"/>
          <w:sz w:val="17"/>
        </w:rPr>
        <w:t xml:space="preserve"> </w:t>
      </w:r>
      <w:r>
        <w:rPr>
          <w:sz w:val="17"/>
        </w:rPr>
        <w:t>in</w:t>
      </w:r>
      <w:r>
        <w:rPr>
          <w:spacing w:val="-8"/>
          <w:sz w:val="17"/>
        </w:rPr>
        <w:t xml:space="preserve"> </w:t>
      </w:r>
      <w:r>
        <w:rPr>
          <w:sz w:val="17"/>
        </w:rPr>
        <w:t>any</w:t>
      </w:r>
      <w:r>
        <w:rPr>
          <w:spacing w:val="-9"/>
          <w:sz w:val="17"/>
        </w:rPr>
        <w:t xml:space="preserve"> </w:t>
      </w:r>
      <w:r>
        <w:rPr>
          <w:sz w:val="17"/>
        </w:rPr>
        <w:t>promotional,</w:t>
      </w:r>
      <w:r>
        <w:rPr>
          <w:spacing w:val="-8"/>
          <w:sz w:val="17"/>
        </w:rPr>
        <w:t xml:space="preserve"> </w:t>
      </w:r>
      <w:r>
        <w:rPr>
          <w:sz w:val="17"/>
        </w:rPr>
        <w:t>advertising,</w:t>
      </w:r>
      <w:r>
        <w:rPr>
          <w:spacing w:val="-7"/>
          <w:sz w:val="17"/>
        </w:rPr>
        <w:t xml:space="preserve"> </w:t>
      </w:r>
      <w:r>
        <w:rPr>
          <w:sz w:val="17"/>
        </w:rPr>
        <w:t>or</w:t>
      </w:r>
      <w:r>
        <w:rPr>
          <w:spacing w:val="-9"/>
          <w:sz w:val="17"/>
        </w:rPr>
        <w:t xml:space="preserve"> </w:t>
      </w:r>
      <w:r>
        <w:rPr>
          <w:sz w:val="17"/>
        </w:rPr>
        <w:t>public-facing</w:t>
      </w:r>
      <w:r>
        <w:rPr>
          <w:spacing w:val="-8"/>
          <w:sz w:val="17"/>
        </w:rPr>
        <w:t xml:space="preserve"> </w:t>
      </w:r>
      <w:r>
        <w:rPr>
          <w:sz w:val="17"/>
        </w:rPr>
        <w:t>materials,</w:t>
      </w:r>
      <w:r>
        <w:rPr>
          <w:spacing w:val="-9"/>
          <w:sz w:val="17"/>
        </w:rPr>
        <w:t xml:space="preserve"> </w:t>
      </w:r>
      <w:r>
        <w:rPr>
          <w:sz w:val="17"/>
        </w:rPr>
        <w:t>including</w:t>
      </w:r>
      <w:r>
        <w:rPr>
          <w:spacing w:val="-8"/>
          <w:sz w:val="17"/>
        </w:rPr>
        <w:t xml:space="preserve"> </w:t>
      </w:r>
      <w:r>
        <w:rPr>
          <w:sz w:val="17"/>
        </w:rPr>
        <w:t>brochures,</w:t>
      </w:r>
      <w:r>
        <w:rPr>
          <w:spacing w:val="-6"/>
          <w:sz w:val="17"/>
        </w:rPr>
        <w:t xml:space="preserve"> </w:t>
      </w:r>
      <w:r>
        <w:rPr>
          <w:sz w:val="17"/>
        </w:rPr>
        <w:t>websites, social</w:t>
      </w:r>
      <w:r>
        <w:rPr>
          <w:spacing w:val="-9"/>
          <w:sz w:val="17"/>
        </w:rPr>
        <w:t xml:space="preserve"> </w:t>
      </w:r>
      <w:r>
        <w:rPr>
          <w:sz w:val="17"/>
        </w:rPr>
        <w:t>media,</w:t>
      </w:r>
      <w:r>
        <w:rPr>
          <w:spacing w:val="-9"/>
          <w:sz w:val="17"/>
        </w:rPr>
        <w:t xml:space="preserve"> </w:t>
      </w:r>
      <w:r>
        <w:rPr>
          <w:sz w:val="17"/>
        </w:rPr>
        <w:t>signage,</w:t>
      </w:r>
      <w:r>
        <w:rPr>
          <w:spacing w:val="-9"/>
          <w:sz w:val="17"/>
        </w:rPr>
        <w:t xml:space="preserve"> </w:t>
      </w:r>
      <w:r>
        <w:rPr>
          <w:sz w:val="17"/>
        </w:rPr>
        <w:t>or</w:t>
      </w:r>
      <w:r>
        <w:rPr>
          <w:spacing w:val="-9"/>
          <w:sz w:val="17"/>
        </w:rPr>
        <w:t xml:space="preserve"> </w:t>
      </w:r>
      <w:r>
        <w:rPr>
          <w:sz w:val="17"/>
        </w:rPr>
        <w:t>press</w:t>
      </w:r>
      <w:r>
        <w:rPr>
          <w:spacing w:val="-9"/>
          <w:sz w:val="17"/>
        </w:rPr>
        <w:t xml:space="preserve"> </w:t>
      </w:r>
      <w:r>
        <w:rPr>
          <w:sz w:val="17"/>
        </w:rPr>
        <w:t>releases,</w:t>
      </w:r>
      <w:r>
        <w:rPr>
          <w:spacing w:val="-7"/>
          <w:sz w:val="17"/>
        </w:rPr>
        <w:t xml:space="preserve"> </w:t>
      </w:r>
      <w:r>
        <w:rPr>
          <w:sz w:val="17"/>
        </w:rPr>
        <w:t>without</w:t>
      </w:r>
      <w:r>
        <w:rPr>
          <w:spacing w:val="-9"/>
          <w:sz w:val="17"/>
        </w:rPr>
        <w:t xml:space="preserve"> </w:t>
      </w:r>
      <w:r>
        <w:rPr>
          <w:sz w:val="17"/>
        </w:rPr>
        <w:t>prior</w:t>
      </w:r>
      <w:r>
        <w:rPr>
          <w:spacing w:val="-8"/>
          <w:sz w:val="17"/>
        </w:rPr>
        <w:t xml:space="preserve"> </w:t>
      </w:r>
      <w:r>
        <w:rPr>
          <w:sz w:val="17"/>
        </w:rPr>
        <w:t>written</w:t>
      </w:r>
      <w:r>
        <w:rPr>
          <w:spacing w:val="-8"/>
          <w:sz w:val="17"/>
        </w:rPr>
        <w:t xml:space="preserve"> </w:t>
      </w:r>
      <w:r>
        <w:rPr>
          <w:sz w:val="17"/>
        </w:rPr>
        <w:t>consent</w:t>
      </w:r>
      <w:r>
        <w:rPr>
          <w:spacing w:val="-9"/>
          <w:sz w:val="17"/>
        </w:rPr>
        <w:t xml:space="preserve"> </w:t>
      </w:r>
      <w:r>
        <w:rPr>
          <w:sz w:val="17"/>
        </w:rPr>
        <w:t>from</w:t>
      </w:r>
      <w:r>
        <w:rPr>
          <w:spacing w:val="-9"/>
          <w:sz w:val="17"/>
        </w:rPr>
        <w:t xml:space="preserve"> </w:t>
      </w:r>
      <w:r>
        <w:rPr>
          <w:sz w:val="17"/>
        </w:rPr>
        <w:t>the</w:t>
      </w:r>
      <w:r>
        <w:rPr>
          <w:spacing w:val="-8"/>
          <w:sz w:val="17"/>
        </w:rPr>
        <w:t xml:space="preserve"> </w:t>
      </w:r>
      <w:r>
        <w:rPr>
          <w:sz w:val="17"/>
        </w:rPr>
        <w:t>Organizer.</w:t>
      </w:r>
      <w:r>
        <w:rPr>
          <w:spacing w:val="-11"/>
          <w:sz w:val="17"/>
        </w:rPr>
        <w:t xml:space="preserve"> </w:t>
      </w:r>
      <w:r>
        <w:rPr>
          <w:sz w:val="17"/>
        </w:rPr>
        <w:t>Where</w:t>
      </w:r>
      <w:r>
        <w:rPr>
          <w:spacing w:val="-10"/>
          <w:sz w:val="17"/>
        </w:rPr>
        <w:t xml:space="preserve"> </w:t>
      </w:r>
      <w:r>
        <w:rPr>
          <w:sz w:val="17"/>
        </w:rPr>
        <w:t xml:space="preserve">permission </w:t>
      </w:r>
      <w:proofErr w:type="gramStart"/>
      <w:r>
        <w:rPr>
          <w:sz w:val="17"/>
        </w:rPr>
        <w:t>is granted</w:t>
      </w:r>
      <w:proofErr w:type="gramEnd"/>
      <w:r>
        <w:rPr>
          <w:sz w:val="17"/>
        </w:rPr>
        <w:t>, such use shall be limited to the specific purpose and context approved and must be truthful, factually accurate, and not misleading in nature.</w:t>
      </w:r>
    </w:p>
    <w:p w14:paraId="1B42E4AE" w14:textId="77777777" w:rsidR="00551844" w:rsidRDefault="00A15492">
      <w:pPr>
        <w:pStyle w:val="BodyText"/>
        <w:spacing w:before="154" w:line="278" w:lineRule="auto"/>
        <w:ind w:right="77" w:firstLine="0"/>
      </w:pPr>
      <w:r>
        <w:t xml:space="preserve">Exhibitors </w:t>
      </w:r>
      <w:proofErr w:type="gramStart"/>
      <w:r>
        <w:t>are expected</w:t>
      </w:r>
      <w:proofErr w:type="gramEnd"/>
      <w:r>
        <w:t xml:space="preserve"> to present their materials in a </w:t>
      </w:r>
      <w:r>
        <w:t>manner that reflects the objectives and standards of the Expo.</w:t>
      </w:r>
      <w:r>
        <w:rPr>
          <w:spacing w:val="-2"/>
        </w:rPr>
        <w:t xml:space="preserve"> </w:t>
      </w:r>
      <w:r>
        <w:t>Any suggestion of endorsement or official association with MPEDA</w:t>
      </w:r>
      <w:r>
        <w:rPr>
          <w:spacing w:val="-1"/>
        </w:rPr>
        <w:t xml:space="preserve"> </w:t>
      </w:r>
      <w:r>
        <w:t xml:space="preserve">or SEB beyond the scope of participation </w:t>
      </w:r>
      <w:proofErr w:type="gramStart"/>
      <w:r>
        <w:t>must be avoided</w:t>
      </w:r>
      <w:proofErr w:type="gramEnd"/>
      <w:r>
        <w:t>.</w:t>
      </w:r>
    </w:p>
    <w:p w14:paraId="704BBA9A" w14:textId="77777777" w:rsidR="00551844" w:rsidRDefault="00A15492">
      <w:pPr>
        <w:pStyle w:val="BodyText"/>
        <w:spacing w:before="147" w:line="276" w:lineRule="auto"/>
        <w:ind w:left="338" w:firstLine="0"/>
      </w:pPr>
      <w:r>
        <w:t xml:space="preserve">The Exhibitor shall also ensure that </w:t>
      </w:r>
      <w:proofErr w:type="gramStart"/>
      <w:r>
        <w:t>all products, services, displays,</w:t>
      </w:r>
      <w:r>
        <w:t xml:space="preserve"> and marketing content presented at the Event do not</w:t>
      </w:r>
      <w:proofErr w:type="gramEnd"/>
      <w:r>
        <w:t xml:space="preserve"> infringe upon the intellectual property, proprietary, or privacy rights of any third party. Exhibitors are responsible for obtaining all necessary rights and licenses for any material or content they dis</w:t>
      </w:r>
      <w:r>
        <w:t xml:space="preserve">play or </w:t>
      </w:r>
      <w:r>
        <w:rPr>
          <w:spacing w:val="-2"/>
        </w:rPr>
        <w:t>distribute.</w:t>
      </w:r>
    </w:p>
    <w:p w14:paraId="2442AC85" w14:textId="77777777" w:rsidR="00551844" w:rsidRDefault="00A15492">
      <w:pPr>
        <w:pStyle w:val="BodyText"/>
        <w:spacing w:before="155" w:line="276" w:lineRule="auto"/>
        <w:ind w:left="338" w:firstLine="0"/>
      </w:pPr>
      <w:r>
        <w:t>In</w:t>
      </w:r>
      <w:r>
        <w:rPr>
          <w:spacing w:val="-12"/>
        </w:rPr>
        <w:t xml:space="preserve"> </w:t>
      </w:r>
      <w:r>
        <w:t>the</w:t>
      </w:r>
      <w:r>
        <w:rPr>
          <w:spacing w:val="-5"/>
        </w:rPr>
        <w:t xml:space="preserve"> </w:t>
      </w:r>
      <w:r>
        <w:t>event</w:t>
      </w:r>
      <w:r>
        <w:rPr>
          <w:spacing w:val="-8"/>
        </w:rPr>
        <w:t xml:space="preserve"> </w:t>
      </w:r>
      <w:r>
        <w:t>of</w:t>
      </w:r>
      <w:r>
        <w:rPr>
          <w:spacing w:val="-7"/>
        </w:rPr>
        <w:t xml:space="preserve"> </w:t>
      </w:r>
      <w:r>
        <w:t>any</w:t>
      </w:r>
      <w:r>
        <w:rPr>
          <w:spacing w:val="-8"/>
        </w:rPr>
        <w:t xml:space="preserve"> </w:t>
      </w:r>
      <w:r>
        <w:t>claim</w:t>
      </w:r>
      <w:r>
        <w:rPr>
          <w:spacing w:val="-10"/>
        </w:rPr>
        <w:t xml:space="preserve"> </w:t>
      </w:r>
      <w:r>
        <w:t>arising</w:t>
      </w:r>
      <w:r>
        <w:rPr>
          <w:spacing w:val="-8"/>
        </w:rPr>
        <w:t xml:space="preserve"> </w:t>
      </w:r>
      <w:r>
        <w:t>from</w:t>
      </w:r>
      <w:r>
        <w:rPr>
          <w:spacing w:val="-10"/>
        </w:rPr>
        <w:t xml:space="preserve"> </w:t>
      </w:r>
      <w:r>
        <w:t>misuse</w:t>
      </w:r>
      <w:r>
        <w:rPr>
          <w:spacing w:val="-7"/>
        </w:rPr>
        <w:t xml:space="preserve"> </w:t>
      </w:r>
      <w:r>
        <w:t>of</w:t>
      </w:r>
      <w:r>
        <w:rPr>
          <w:spacing w:val="-7"/>
        </w:rPr>
        <w:t xml:space="preserve"> </w:t>
      </w:r>
      <w:r>
        <w:t>MPEDA</w:t>
      </w:r>
      <w:r>
        <w:rPr>
          <w:spacing w:val="-12"/>
        </w:rPr>
        <w:t xml:space="preserve"> </w:t>
      </w:r>
      <w:r>
        <w:t>or</w:t>
      </w:r>
      <w:r>
        <w:rPr>
          <w:spacing w:val="-7"/>
        </w:rPr>
        <w:t xml:space="preserve"> </w:t>
      </w:r>
      <w:r>
        <w:t>SEB</w:t>
      </w:r>
      <w:r>
        <w:rPr>
          <w:spacing w:val="-11"/>
        </w:rPr>
        <w:t xml:space="preserve"> </w:t>
      </w:r>
      <w:r>
        <w:t>branding,</w:t>
      </w:r>
      <w:r>
        <w:rPr>
          <w:spacing w:val="-9"/>
        </w:rPr>
        <w:t xml:space="preserve"> </w:t>
      </w:r>
      <w:r>
        <w:t>or</w:t>
      </w:r>
      <w:r>
        <w:rPr>
          <w:spacing w:val="-9"/>
        </w:rPr>
        <w:t xml:space="preserve"> </w:t>
      </w:r>
      <w:r>
        <w:t>from</w:t>
      </w:r>
      <w:r>
        <w:rPr>
          <w:spacing w:val="-10"/>
        </w:rPr>
        <w:t xml:space="preserve"> </w:t>
      </w:r>
      <w:r>
        <w:t>alleged</w:t>
      </w:r>
      <w:r>
        <w:rPr>
          <w:spacing w:val="-8"/>
        </w:rPr>
        <w:t xml:space="preserve"> </w:t>
      </w:r>
      <w:r>
        <w:t>infringement</w:t>
      </w:r>
      <w:r>
        <w:rPr>
          <w:spacing w:val="-6"/>
        </w:rPr>
        <w:t xml:space="preserve"> </w:t>
      </w:r>
      <w:r>
        <w:t>of</w:t>
      </w:r>
      <w:r>
        <w:rPr>
          <w:spacing w:val="-7"/>
        </w:rPr>
        <w:t xml:space="preserve"> </w:t>
      </w:r>
      <w:r>
        <w:t>third- party</w:t>
      </w:r>
      <w:r>
        <w:rPr>
          <w:spacing w:val="-9"/>
        </w:rPr>
        <w:t xml:space="preserve"> </w:t>
      </w:r>
      <w:r>
        <w:t>rights,</w:t>
      </w:r>
      <w:r>
        <w:rPr>
          <w:spacing w:val="-11"/>
        </w:rPr>
        <w:t xml:space="preserve"> </w:t>
      </w:r>
      <w:r>
        <w:t>the</w:t>
      </w:r>
      <w:r>
        <w:rPr>
          <w:spacing w:val="-11"/>
        </w:rPr>
        <w:t xml:space="preserve"> </w:t>
      </w:r>
      <w:r>
        <w:t>Exhibitor</w:t>
      </w:r>
      <w:r>
        <w:rPr>
          <w:spacing w:val="-10"/>
        </w:rPr>
        <w:t xml:space="preserve"> </w:t>
      </w:r>
      <w:r>
        <w:t>agrees</w:t>
      </w:r>
      <w:r>
        <w:rPr>
          <w:spacing w:val="-7"/>
        </w:rPr>
        <w:t xml:space="preserve"> </w:t>
      </w:r>
      <w:r>
        <w:t>to</w:t>
      </w:r>
      <w:r>
        <w:rPr>
          <w:spacing w:val="-7"/>
        </w:rPr>
        <w:t xml:space="preserve"> </w:t>
      </w:r>
      <w:r>
        <w:t>cooperate</w:t>
      </w:r>
      <w:r>
        <w:rPr>
          <w:spacing w:val="-9"/>
        </w:rPr>
        <w:t xml:space="preserve"> </w:t>
      </w:r>
      <w:r>
        <w:t>with</w:t>
      </w:r>
      <w:r>
        <w:rPr>
          <w:spacing w:val="-11"/>
        </w:rPr>
        <w:t xml:space="preserve"> </w:t>
      </w:r>
      <w:r>
        <w:t>the</w:t>
      </w:r>
      <w:r>
        <w:rPr>
          <w:spacing w:val="-11"/>
        </w:rPr>
        <w:t xml:space="preserve"> </w:t>
      </w:r>
      <w:r>
        <w:t>Organizer</w:t>
      </w:r>
      <w:r>
        <w:rPr>
          <w:spacing w:val="-11"/>
        </w:rPr>
        <w:t xml:space="preserve"> </w:t>
      </w:r>
      <w:r>
        <w:t>in</w:t>
      </w:r>
      <w:r>
        <w:rPr>
          <w:spacing w:val="-9"/>
        </w:rPr>
        <w:t xml:space="preserve"> </w:t>
      </w:r>
      <w:r>
        <w:t>resolving</w:t>
      </w:r>
      <w:r>
        <w:rPr>
          <w:spacing w:val="-11"/>
        </w:rPr>
        <w:t xml:space="preserve"> </w:t>
      </w:r>
      <w:r>
        <w:t>the</w:t>
      </w:r>
      <w:r>
        <w:rPr>
          <w:spacing w:val="-11"/>
        </w:rPr>
        <w:t xml:space="preserve"> </w:t>
      </w:r>
      <w:r>
        <w:t>matter</w:t>
      </w:r>
      <w:r>
        <w:rPr>
          <w:spacing w:val="-10"/>
        </w:rPr>
        <w:t xml:space="preserve"> </w:t>
      </w:r>
      <w:r>
        <w:t>and,</w:t>
      </w:r>
      <w:r>
        <w:rPr>
          <w:spacing w:val="-10"/>
        </w:rPr>
        <w:t xml:space="preserve"> </w:t>
      </w:r>
      <w:r>
        <w:t>where</w:t>
      </w:r>
      <w:r>
        <w:rPr>
          <w:spacing w:val="-10"/>
        </w:rPr>
        <w:t xml:space="preserve"> </w:t>
      </w:r>
      <w:r>
        <w:t>applicable, to bear all</w:t>
      </w:r>
      <w:r>
        <w:t xml:space="preserve"> associated costs, losses, or liabilities incurred as a result of such claim.</w:t>
      </w:r>
    </w:p>
    <w:p w14:paraId="2CE1267C" w14:textId="77777777" w:rsidR="00551844" w:rsidRDefault="00A15492">
      <w:pPr>
        <w:pStyle w:val="ListParagraph"/>
        <w:numPr>
          <w:ilvl w:val="0"/>
          <w:numId w:val="5"/>
        </w:numPr>
        <w:tabs>
          <w:tab w:val="left" w:pos="336"/>
          <w:tab w:val="left" w:pos="338"/>
        </w:tabs>
        <w:spacing w:before="151" w:line="276" w:lineRule="auto"/>
        <w:ind w:left="338" w:right="79" w:hanging="267"/>
        <w:rPr>
          <w:sz w:val="17"/>
        </w:rPr>
      </w:pPr>
      <w:r>
        <w:rPr>
          <w:rFonts w:ascii="Arial"/>
          <w:b/>
          <w:sz w:val="17"/>
        </w:rPr>
        <w:t>Insurance Requirements</w:t>
      </w:r>
      <w:r>
        <w:rPr>
          <w:sz w:val="17"/>
        </w:rPr>
        <w:t>: Each Exhibitor shall obtain and maintain, at its sole cost and expense, valid and adequate insurance coverage for the duration of the Event, including set</w:t>
      </w:r>
      <w:r>
        <w:rPr>
          <w:sz w:val="17"/>
        </w:rPr>
        <w:t>up and dismantling periods. Such insurance shall include, at a minimum:</w:t>
      </w:r>
    </w:p>
    <w:p w14:paraId="548E376A" w14:textId="77777777" w:rsidR="00551844" w:rsidRDefault="00A15492">
      <w:pPr>
        <w:pStyle w:val="ListParagraph"/>
        <w:numPr>
          <w:ilvl w:val="0"/>
          <w:numId w:val="2"/>
        </w:numPr>
        <w:tabs>
          <w:tab w:val="left" w:pos="338"/>
        </w:tabs>
        <w:spacing w:before="149"/>
        <w:ind w:right="0" w:hanging="266"/>
        <w:jc w:val="left"/>
        <w:rPr>
          <w:sz w:val="17"/>
        </w:rPr>
      </w:pPr>
      <w:r>
        <w:rPr>
          <w:sz w:val="17"/>
        </w:rPr>
        <w:t>Public</w:t>
      </w:r>
      <w:r>
        <w:rPr>
          <w:spacing w:val="-7"/>
          <w:sz w:val="17"/>
        </w:rPr>
        <w:t xml:space="preserve"> </w:t>
      </w:r>
      <w:r>
        <w:rPr>
          <w:sz w:val="17"/>
        </w:rPr>
        <w:t>Liability</w:t>
      </w:r>
      <w:r>
        <w:rPr>
          <w:spacing w:val="-8"/>
          <w:sz w:val="17"/>
        </w:rPr>
        <w:t xml:space="preserve"> </w:t>
      </w:r>
      <w:r>
        <w:rPr>
          <w:sz w:val="17"/>
        </w:rPr>
        <w:t>Insurance</w:t>
      </w:r>
      <w:r>
        <w:rPr>
          <w:spacing w:val="-9"/>
          <w:sz w:val="17"/>
        </w:rPr>
        <w:t xml:space="preserve"> </w:t>
      </w:r>
      <w:r>
        <w:rPr>
          <w:sz w:val="17"/>
        </w:rPr>
        <w:t>with</w:t>
      </w:r>
      <w:r>
        <w:rPr>
          <w:spacing w:val="-8"/>
          <w:sz w:val="17"/>
        </w:rPr>
        <w:t xml:space="preserve"> </w:t>
      </w:r>
      <w:r>
        <w:rPr>
          <w:sz w:val="17"/>
        </w:rPr>
        <w:t>coverage</w:t>
      </w:r>
      <w:r>
        <w:rPr>
          <w:spacing w:val="-9"/>
          <w:sz w:val="17"/>
        </w:rPr>
        <w:t xml:space="preserve"> </w:t>
      </w:r>
      <w:r>
        <w:rPr>
          <w:sz w:val="17"/>
        </w:rPr>
        <w:t>of</w:t>
      </w:r>
      <w:r>
        <w:rPr>
          <w:spacing w:val="-8"/>
          <w:sz w:val="17"/>
        </w:rPr>
        <w:t xml:space="preserve"> </w:t>
      </w:r>
      <w:r>
        <w:rPr>
          <w:sz w:val="17"/>
        </w:rPr>
        <w:t>not</w:t>
      </w:r>
      <w:r>
        <w:rPr>
          <w:spacing w:val="-7"/>
          <w:sz w:val="17"/>
        </w:rPr>
        <w:t xml:space="preserve"> </w:t>
      </w:r>
      <w:r>
        <w:rPr>
          <w:sz w:val="17"/>
        </w:rPr>
        <w:t>less</w:t>
      </w:r>
      <w:r>
        <w:rPr>
          <w:spacing w:val="-6"/>
          <w:sz w:val="17"/>
        </w:rPr>
        <w:t xml:space="preserve"> </w:t>
      </w:r>
      <w:r>
        <w:rPr>
          <w:sz w:val="17"/>
        </w:rPr>
        <w:t>than</w:t>
      </w:r>
      <w:r>
        <w:rPr>
          <w:spacing w:val="-6"/>
          <w:sz w:val="17"/>
        </w:rPr>
        <w:t xml:space="preserve"> </w:t>
      </w:r>
      <w:r>
        <w:rPr>
          <w:sz w:val="17"/>
        </w:rPr>
        <w:t>INR</w:t>
      </w:r>
      <w:r>
        <w:rPr>
          <w:spacing w:val="-10"/>
          <w:sz w:val="17"/>
        </w:rPr>
        <w:t xml:space="preserve"> </w:t>
      </w:r>
      <w:r>
        <w:rPr>
          <w:sz w:val="17"/>
        </w:rPr>
        <w:t>1</w:t>
      </w:r>
      <w:r>
        <w:rPr>
          <w:spacing w:val="-4"/>
          <w:sz w:val="17"/>
        </w:rPr>
        <w:t xml:space="preserve"> </w:t>
      </w:r>
      <w:r>
        <w:rPr>
          <w:sz w:val="17"/>
        </w:rPr>
        <w:t>Crore</w:t>
      </w:r>
      <w:r>
        <w:rPr>
          <w:spacing w:val="-7"/>
          <w:sz w:val="17"/>
        </w:rPr>
        <w:t xml:space="preserve"> </w:t>
      </w:r>
      <w:r>
        <w:rPr>
          <w:sz w:val="17"/>
        </w:rPr>
        <w:t>per</w:t>
      </w:r>
      <w:r>
        <w:rPr>
          <w:spacing w:val="-7"/>
          <w:sz w:val="17"/>
        </w:rPr>
        <w:t xml:space="preserve"> </w:t>
      </w:r>
      <w:r>
        <w:rPr>
          <w:spacing w:val="-2"/>
          <w:sz w:val="17"/>
        </w:rPr>
        <w:t>occurrence;</w:t>
      </w:r>
    </w:p>
    <w:p w14:paraId="6EF0CB93" w14:textId="77777777" w:rsidR="00551844" w:rsidRDefault="00A15492">
      <w:pPr>
        <w:pStyle w:val="ListParagraph"/>
        <w:numPr>
          <w:ilvl w:val="0"/>
          <w:numId w:val="2"/>
        </w:numPr>
        <w:tabs>
          <w:tab w:val="left" w:pos="338"/>
        </w:tabs>
        <w:spacing w:before="29" w:line="273" w:lineRule="auto"/>
        <w:ind w:right="81"/>
        <w:rPr>
          <w:sz w:val="17"/>
        </w:rPr>
      </w:pPr>
      <w:r>
        <w:rPr>
          <w:sz w:val="17"/>
        </w:rPr>
        <w:t xml:space="preserve">Coverage for property damage, bodily injury, and death arising from any act or omission of the </w:t>
      </w:r>
      <w:r>
        <w:rPr>
          <w:sz w:val="17"/>
        </w:rPr>
        <w:t>Exhibitor, its employees, agents, contractors, or representatives;</w:t>
      </w:r>
    </w:p>
    <w:p w14:paraId="26BEC016" w14:textId="77777777" w:rsidR="00551844" w:rsidRDefault="00551844">
      <w:pPr>
        <w:pStyle w:val="ListParagraph"/>
        <w:spacing w:line="273" w:lineRule="auto"/>
        <w:rPr>
          <w:sz w:val="17"/>
        </w:rPr>
        <w:sectPr w:rsidR="00551844">
          <w:pgSz w:w="12240" w:h="15840"/>
          <w:pgMar w:top="520" w:right="1800" w:bottom="280" w:left="1800" w:header="720" w:footer="720" w:gutter="0"/>
          <w:cols w:space="720"/>
        </w:sectPr>
      </w:pPr>
    </w:p>
    <w:p w14:paraId="7EDBE53A" w14:textId="77777777" w:rsidR="00551844" w:rsidRDefault="00A15492">
      <w:pPr>
        <w:pStyle w:val="ListParagraph"/>
        <w:numPr>
          <w:ilvl w:val="0"/>
          <w:numId w:val="2"/>
        </w:numPr>
        <w:tabs>
          <w:tab w:val="left" w:pos="338"/>
        </w:tabs>
        <w:spacing w:before="72" w:line="273" w:lineRule="auto"/>
        <w:jc w:val="left"/>
        <w:rPr>
          <w:sz w:val="17"/>
        </w:rPr>
      </w:pPr>
      <w:r>
        <w:rPr>
          <w:sz w:val="17"/>
        </w:rPr>
        <w:lastRenderedPageBreak/>
        <w:t>Workers’ compensation</w:t>
      </w:r>
      <w:r>
        <w:rPr>
          <w:spacing w:val="21"/>
          <w:sz w:val="17"/>
        </w:rPr>
        <w:t xml:space="preserve"> </w:t>
      </w:r>
      <w:r>
        <w:rPr>
          <w:sz w:val="17"/>
        </w:rPr>
        <w:t>or equivalent insurance, where</w:t>
      </w:r>
      <w:r>
        <w:rPr>
          <w:spacing w:val="21"/>
          <w:sz w:val="17"/>
        </w:rPr>
        <w:t xml:space="preserve"> </w:t>
      </w:r>
      <w:r>
        <w:rPr>
          <w:sz w:val="17"/>
        </w:rPr>
        <w:t>applicable,</w:t>
      </w:r>
      <w:r>
        <w:rPr>
          <w:spacing w:val="22"/>
          <w:sz w:val="17"/>
        </w:rPr>
        <w:t xml:space="preserve"> </w:t>
      </w:r>
      <w:r>
        <w:rPr>
          <w:sz w:val="17"/>
        </w:rPr>
        <w:t>to</w:t>
      </w:r>
      <w:r>
        <w:rPr>
          <w:spacing w:val="21"/>
          <w:sz w:val="17"/>
        </w:rPr>
        <w:t xml:space="preserve"> </w:t>
      </w:r>
      <w:r>
        <w:rPr>
          <w:sz w:val="17"/>
        </w:rPr>
        <w:t>cover injury, illness, or death</w:t>
      </w:r>
      <w:r>
        <w:rPr>
          <w:spacing w:val="21"/>
          <w:sz w:val="17"/>
        </w:rPr>
        <w:t xml:space="preserve"> </w:t>
      </w:r>
      <w:r>
        <w:rPr>
          <w:sz w:val="17"/>
        </w:rPr>
        <w:t>of any personnel engaged by the Exhibitor in connection with the Event.</w:t>
      </w:r>
    </w:p>
    <w:p w14:paraId="54F5EF16" w14:textId="77777777" w:rsidR="00551844" w:rsidRDefault="00A15492">
      <w:pPr>
        <w:pStyle w:val="BodyText"/>
        <w:spacing w:before="151" w:line="276" w:lineRule="auto"/>
        <w:ind w:left="72" w:firstLine="0"/>
      </w:pPr>
      <w:r>
        <w:t>The</w:t>
      </w:r>
      <w:r>
        <w:rPr>
          <w:spacing w:val="-7"/>
        </w:rPr>
        <w:t xml:space="preserve"> </w:t>
      </w:r>
      <w:r>
        <w:t>Exhibitor</w:t>
      </w:r>
      <w:r>
        <w:rPr>
          <w:spacing w:val="-7"/>
        </w:rPr>
        <w:t xml:space="preserve"> </w:t>
      </w:r>
      <w:r>
        <w:t>shall</w:t>
      </w:r>
      <w:r>
        <w:rPr>
          <w:spacing w:val="-5"/>
        </w:rPr>
        <w:t xml:space="preserve"> </w:t>
      </w:r>
      <w:r>
        <w:t>be</w:t>
      </w:r>
      <w:r>
        <w:rPr>
          <w:spacing w:val="-7"/>
        </w:rPr>
        <w:t xml:space="preserve"> </w:t>
      </w:r>
      <w:r>
        <w:t>solely</w:t>
      </w:r>
      <w:r>
        <w:rPr>
          <w:spacing w:val="-4"/>
        </w:rPr>
        <w:t xml:space="preserve"> </w:t>
      </w:r>
      <w:r>
        <w:t>responsible</w:t>
      </w:r>
      <w:r>
        <w:rPr>
          <w:spacing w:val="-4"/>
        </w:rPr>
        <w:t xml:space="preserve"> </w:t>
      </w:r>
      <w:r>
        <w:t>for</w:t>
      </w:r>
      <w:r>
        <w:rPr>
          <w:spacing w:val="-8"/>
        </w:rPr>
        <w:t xml:space="preserve"> </w:t>
      </w:r>
      <w:r>
        <w:t>all</w:t>
      </w:r>
      <w:r>
        <w:rPr>
          <w:spacing w:val="-5"/>
        </w:rPr>
        <w:t xml:space="preserve"> </w:t>
      </w:r>
      <w:r>
        <w:t>claims,</w:t>
      </w:r>
      <w:r>
        <w:rPr>
          <w:spacing w:val="-8"/>
        </w:rPr>
        <w:t xml:space="preserve"> </w:t>
      </w:r>
      <w:r>
        <w:t>damages,</w:t>
      </w:r>
      <w:r>
        <w:rPr>
          <w:spacing w:val="-8"/>
        </w:rPr>
        <w:t xml:space="preserve"> </w:t>
      </w:r>
      <w:r>
        <w:t>liabilities,</w:t>
      </w:r>
      <w:r>
        <w:rPr>
          <w:spacing w:val="-5"/>
        </w:rPr>
        <w:t xml:space="preserve"> </w:t>
      </w:r>
      <w:r>
        <w:t>or</w:t>
      </w:r>
      <w:r>
        <w:rPr>
          <w:spacing w:val="-5"/>
        </w:rPr>
        <w:t xml:space="preserve"> </w:t>
      </w:r>
      <w:r>
        <w:t>losses</w:t>
      </w:r>
      <w:r>
        <w:rPr>
          <w:spacing w:val="-8"/>
        </w:rPr>
        <w:t xml:space="preserve"> </w:t>
      </w:r>
      <w:r>
        <w:t>arising</w:t>
      </w:r>
      <w:r>
        <w:rPr>
          <w:spacing w:val="-9"/>
        </w:rPr>
        <w:t xml:space="preserve"> </w:t>
      </w:r>
      <w:r>
        <w:t>out</w:t>
      </w:r>
      <w:r>
        <w:rPr>
          <w:spacing w:val="-6"/>
        </w:rPr>
        <w:t xml:space="preserve"> </w:t>
      </w:r>
      <w:r>
        <w:t>of</w:t>
      </w:r>
      <w:r>
        <w:rPr>
          <w:spacing w:val="-6"/>
        </w:rPr>
        <w:t xml:space="preserve"> </w:t>
      </w:r>
      <w:r>
        <w:t>or</w:t>
      </w:r>
      <w:r>
        <w:rPr>
          <w:spacing w:val="-8"/>
        </w:rPr>
        <w:t xml:space="preserve"> </w:t>
      </w:r>
      <w:r>
        <w:t>relating</w:t>
      </w:r>
      <w:r>
        <w:rPr>
          <w:spacing w:val="-8"/>
        </w:rPr>
        <w:t xml:space="preserve"> </w:t>
      </w:r>
      <w:r>
        <w:t>to</w:t>
      </w:r>
      <w:r>
        <w:rPr>
          <w:spacing w:val="-6"/>
        </w:rPr>
        <w:t xml:space="preserve"> </w:t>
      </w:r>
      <w:r>
        <w:t>its participation in the Event, including those involving its exhibits, materials, employees, agents, contractors, or any third</w:t>
      </w:r>
      <w:r>
        <w:rPr>
          <w:spacing w:val="-6"/>
        </w:rPr>
        <w:t xml:space="preserve"> </w:t>
      </w:r>
      <w:r>
        <w:t>parties</w:t>
      </w:r>
      <w:r>
        <w:rPr>
          <w:spacing w:val="-6"/>
        </w:rPr>
        <w:t xml:space="preserve"> </w:t>
      </w:r>
      <w:r>
        <w:t>engaged</w:t>
      </w:r>
      <w:r>
        <w:rPr>
          <w:spacing w:val="-4"/>
        </w:rPr>
        <w:t xml:space="preserve"> </w:t>
      </w:r>
      <w:r>
        <w:t>on</w:t>
      </w:r>
      <w:r>
        <w:rPr>
          <w:spacing w:val="-6"/>
        </w:rPr>
        <w:t xml:space="preserve"> </w:t>
      </w:r>
      <w:r>
        <w:t>its</w:t>
      </w:r>
      <w:r>
        <w:rPr>
          <w:spacing w:val="-5"/>
        </w:rPr>
        <w:t xml:space="preserve"> </w:t>
      </w:r>
      <w:r>
        <w:t>behalf.</w:t>
      </w:r>
      <w:r>
        <w:rPr>
          <w:spacing w:val="-10"/>
        </w:rPr>
        <w:t xml:space="preserve"> </w:t>
      </w:r>
      <w:r>
        <w:t>The</w:t>
      </w:r>
      <w:r>
        <w:rPr>
          <w:spacing w:val="-6"/>
        </w:rPr>
        <w:t xml:space="preserve"> </w:t>
      </w:r>
      <w:r>
        <w:t>Organizer</w:t>
      </w:r>
      <w:r>
        <w:rPr>
          <w:spacing w:val="-9"/>
        </w:rPr>
        <w:t xml:space="preserve"> </w:t>
      </w:r>
      <w:r>
        <w:t>shall</w:t>
      </w:r>
      <w:r>
        <w:rPr>
          <w:spacing w:val="-5"/>
        </w:rPr>
        <w:t xml:space="preserve"> </w:t>
      </w:r>
      <w:r>
        <w:t>not</w:t>
      </w:r>
      <w:r>
        <w:rPr>
          <w:spacing w:val="-6"/>
        </w:rPr>
        <w:t xml:space="preserve"> </w:t>
      </w:r>
      <w:r>
        <w:t>be</w:t>
      </w:r>
      <w:r>
        <w:rPr>
          <w:spacing w:val="-7"/>
        </w:rPr>
        <w:t xml:space="preserve"> </w:t>
      </w:r>
      <w:r>
        <w:t>liable</w:t>
      </w:r>
      <w:r>
        <w:rPr>
          <w:spacing w:val="-5"/>
        </w:rPr>
        <w:t xml:space="preserve"> </w:t>
      </w:r>
      <w:r>
        <w:t>for</w:t>
      </w:r>
      <w:r>
        <w:rPr>
          <w:spacing w:val="-5"/>
        </w:rPr>
        <w:t xml:space="preserve"> </w:t>
      </w:r>
      <w:r>
        <w:t>any</w:t>
      </w:r>
      <w:r>
        <w:rPr>
          <w:spacing w:val="-6"/>
        </w:rPr>
        <w:t xml:space="preserve"> </w:t>
      </w:r>
      <w:r>
        <w:t>loss,</w:t>
      </w:r>
      <w:r>
        <w:rPr>
          <w:spacing w:val="-5"/>
        </w:rPr>
        <w:t xml:space="preserve"> </w:t>
      </w:r>
      <w:r>
        <w:t>damage,</w:t>
      </w:r>
      <w:r>
        <w:rPr>
          <w:spacing w:val="-5"/>
        </w:rPr>
        <w:t xml:space="preserve"> </w:t>
      </w:r>
      <w:r>
        <w:t>theft,</w:t>
      </w:r>
      <w:r>
        <w:rPr>
          <w:spacing w:val="-5"/>
        </w:rPr>
        <w:t xml:space="preserve"> </w:t>
      </w:r>
      <w:r>
        <w:t>or</w:t>
      </w:r>
      <w:r>
        <w:rPr>
          <w:spacing w:val="-5"/>
        </w:rPr>
        <w:t xml:space="preserve"> </w:t>
      </w:r>
      <w:r>
        <w:t>personal</w:t>
      </w:r>
      <w:r>
        <w:rPr>
          <w:spacing w:val="-5"/>
        </w:rPr>
        <w:t xml:space="preserve"> </w:t>
      </w:r>
      <w:r>
        <w:t>injury sustained by the Exhibitor, its personnel, agents, contractors, or guests during the Event, except to the extent directly caused by the Organizer’s gro</w:t>
      </w:r>
      <w:r>
        <w:t>ss negligence or willful misconduct. In no event shall the Organizer’s aggregate</w:t>
      </w:r>
      <w:r>
        <w:rPr>
          <w:spacing w:val="-5"/>
        </w:rPr>
        <w:t xml:space="preserve"> </w:t>
      </w:r>
      <w:r>
        <w:t>liability</w:t>
      </w:r>
      <w:r>
        <w:rPr>
          <w:spacing w:val="-3"/>
        </w:rPr>
        <w:t xml:space="preserve"> </w:t>
      </w:r>
      <w:r>
        <w:t>exceed</w:t>
      </w:r>
      <w:r>
        <w:rPr>
          <w:spacing w:val="-5"/>
        </w:rPr>
        <w:t xml:space="preserve"> </w:t>
      </w:r>
      <w:r>
        <w:t>the</w:t>
      </w:r>
      <w:r>
        <w:rPr>
          <w:spacing w:val="-4"/>
        </w:rPr>
        <w:t xml:space="preserve"> </w:t>
      </w:r>
      <w:r>
        <w:t>total</w:t>
      </w:r>
      <w:r>
        <w:rPr>
          <w:spacing w:val="-3"/>
        </w:rPr>
        <w:t xml:space="preserve"> </w:t>
      </w:r>
      <w:r>
        <w:t>fees</w:t>
      </w:r>
      <w:r>
        <w:rPr>
          <w:spacing w:val="-3"/>
        </w:rPr>
        <w:t xml:space="preserve"> </w:t>
      </w:r>
      <w:r>
        <w:t>paid</w:t>
      </w:r>
      <w:r>
        <w:rPr>
          <w:spacing w:val="-5"/>
        </w:rPr>
        <w:t xml:space="preserve"> </w:t>
      </w:r>
      <w:r>
        <w:t>by</w:t>
      </w:r>
      <w:r>
        <w:rPr>
          <w:spacing w:val="-6"/>
        </w:rPr>
        <w:t xml:space="preserve"> </w:t>
      </w:r>
      <w:r>
        <w:t>the</w:t>
      </w:r>
      <w:r>
        <w:rPr>
          <w:spacing w:val="-5"/>
        </w:rPr>
        <w:t xml:space="preserve"> </w:t>
      </w:r>
      <w:r>
        <w:t>Exhibitor</w:t>
      </w:r>
      <w:r>
        <w:rPr>
          <w:spacing w:val="-5"/>
        </w:rPr>
        <w:t xml:space="preserve"> </w:t>
      </w:r>
      <w:r>
        <w:t>under</w:t>
      </w:r>
      <w:r>
        <w:rPr>
          <w:spacing w:val="-5"/>
        </w:rPr>
        <w:t xml:space="preserve"> </w:t>
      </w:r>
      <w:r>
        <w:t>this</w:t>
      </w:r>
      <w:r>
        <w:rPr>
          <w:spacing w:val="-10"/>
        </w:rPr>
        <w:t xml:space="preserve"> </w:t>
      </w:r>
      <w:r>
        <w:t>Agreement.</w:t>
      </w:r>
      <w:r>
        <w:rPr>
          <w:spacing w:val="-9"/>
        </w:rPr>
        <w:t xml:space="preserve"> </w:t>
      </w:r>
      <w:r>
        <w:t>The</w:t>
      </w:r>
      <w:r>
        <w:rPr>
          <w:spacing w:val="-5"/>
        </w:rPr>
        <w:t xml:space="preserve"> </w:t>
      </w:r>
      <w:r>
        <w:t>Exhibitor</w:t>
      </w:r>
      <w:r>
        <w:rPr>
          <w:spacing w:val="-3"/>
        </w:rPr>
        <w:t xml:space="preserve"> </w:t>
      </w:r>
      <w:r>
        <w:t>shall</w:t>
      </w:r>
      <w:r>
        <w:rPr>
          <w:spacing w:val="-3"/>
        </w:rPr>
        <w:t xml:space="preserve"> </w:t>
      </w:r>
      <w:r>
        <w:t>ensure</w:t>
      </w:r>
      <w:r>
        <w:rPr>
          <w:spacing w:val="-5"/>
        </w:rPr>
        <w:t xml:space="preserve"> </w:t>
      </w:r>
      <w:r>
        <w:t>full compliance with all statutory obligations, including timely and law</w:t>
      </w:r>
      <w:r>
        <w:t>ful payment of wages, benefits, and dues to all personnel appointed or retained by it.</w:t>
      </w:r>
    </w:p>
    <w:p w14:paraId="79E1F322" w14:textId="77777777" w:rsidR="00551844" w:rsidRDefault="00A15492">
      <w:pPr>
        <w:pStyle w:val="BodyText"/>
        <w:spacing w:before="155" w:line="280" w:lineRule="auto"/>
        <w:ind w:left="72" w:right="80" w:firstLine="0"/>
      </w:pPr>
      <w:r>
        <w:t xml:space="preserve">Proof of insurance </w:t>
      </w:r>
      <w:proofErr w:type="gramStart"/>
      <w:r>
        <w:t>shall be submitted</w:t>
      </w:r>
      <w:proofErr w:type="gramEnd"/>
      <w:r>
        <w:t xml:space="preserve"> to the Organizer upon request. Failure to maintain adequate insurance or provide proof thereof may result in suspension or terminat</w:t>
      </w:r>
      <w:r>
        <w:t>ion of participation rights.</w:t>
      </w:r>
    </w:p>
    <w:p w14:paraId="6C395EE1" w14:textId="77777777" w:rsidR="00551844" w:rsidRDefault="00A15492">
      <w:pPr>
        <w:pStyle w:val="ListParagraph"/>
        <w:numPr>
          <w:ilvl w:val="0"/>
          <w:numId w:val="5"/>
        </w:numPr>
        <w:tabs>
          <w:tab w:val="left" w:pos="747"/>
        </w:tabs>
        <w:spacing w:before="143" w:line="278" w:lineRule="auto"/>
        <w:ind w:left="72" w:firstLine="0"/>
        <w:rPr>
          <w:sz w:val="17"/>
        </w:rPr>
      </w:pPr>
      <w:r>
        <w:rPr>
          <w:rFonts w:ascii="Arial"/>
          <w:b/>
          <w:sz w:val="17"/>
        </w:rPr>
        <w:t xml:space="preserve">Limitation of Liability: </w:t>
      </w:r>
      <w:r>
        <w:rPr>
          <w:sz w:val="17"/>
        </w:rPr>
        <w:t>The Organizer shall not be liable for any indirect, incidental, exemplary, remote or</w:t>
      </w:r>
      <w:r>
        <w:rPr>
          <w:spacing w:val="-12"/>
          <w:sz w:val="17"/>
        </w:rPr>
        <w:t xml:space="preserve"> </w:t>
      </w:r>
      <w:r>
        <w:rPr>
          <w:sz w:val="17"/>
        </w:rPr>
        <w:t>consequential</w:t>
      </w:r>
      <w:r>
        <w:rPr>
          <w:spacing w:val="-12"/>
          <w:sz w:val="17"/>
        </w:rPr>
        <w:t xml:space="preserve"> </w:t>
      </w:r>
      <w:r>
        <w:rPr>
          <w:sz w:val="17"/>
        </w:rPr>
        <w:t>damages</w:t>
      </w:r>
      <w:r>
        <w:rPr>
          <w:spacing w:val="-9"/>
          <w:sz w:val="17"/>
        </w:rPr>
        <w:t xml:space="preserve"> </w:t>
      </w:r>
      <w:r>
        <w:rPr>
          <w:sz w:val="17"/>
        </w:rPr>
        <w:t>arising</w:t>
      </w:r>
      <w:r>
        <w:rPr>
          <w:spacing w:val="-7"/>
          <w:sz w:val="17"/>
        </w:rPr>
        <w:t xml:space="preserve"> </w:t>
      </w:r>
      <w:r>
        <w:rPr>
          <w:sz w:val="17"/>
        </w:rPr>
        <w:t>from</w:t>
      </w:r>
      <w:r>
        <w:rPr>
          <w:spacing w:val="-9"/>
          <w:sz w:val="17"/>
        </w:rPr>
        <w:t xml:space="preserve"> </w:t>
      </w:r>
      <w:r>
        <w:rPr>
          <w:sz w:val="17"/>
        </w:rPr>
        <w:t>this</w:t>
      </w:r>
      <w:r>
        <w:rPr>
          <w:spacing w:val="-12"/>
          <w:sz w:val="17"/>
        </w:rPr>
        <w:t xml:space="preserve"> </w:t>
      </w:r>
      <w:r>
        <w:rPr>
          <w:sz w:val="17"/>
        </w:rPr>
        <w:t>Agreement</w:t>
      </w:r>
      <w:r>
        <w:rPr>
          <w:spacing w:val="-8"/>
          <w:sz w:val="17"/>
        </w:rPr>
        <w:t xml:space="preserve"> </w:t>
      </w:r>
      <w:r>
        <w:rPr>
          <w:sz w:val="17"/>
        </w:rPr>
        <w:t>in</w:t>
      </w:r>
      <w:r>
        <w:rPr>
          <w:spacing w:val="-6"/>
          <w:sz w:val="17"/>
        </w:rPr>
        <w:t xml:space="preserve"> </w:t>
      </w:r>
      <w:r>
        <w:rPr>
          <w:sz w:val="17"/>
        </w:rPr>
        <w:t>any</w:t>
      </w:r>
      <w:r>
        <w:rPr>
          <w:spacing w:val="-10"/>
          <w:sz w:val="17"/>
        </w:rPr>
        <w:t xml:space="preserve"> </w:t>
      </w:r>
      <w:r>
        <w:rPr>
          <w:sz w:val="17"/>
        </w:rPr>
        <w:t>manner.</w:t>
      </w:r>
      <w:r>
        <w:rPr>
          <w:spacing w:val="-12"/>
          <w:sz w:val="17"/>
        </w:rPr>
        <w:t xml:space="preserve"> </w:t>
      </w:r>
      <w:r>
        <w:rPr>
          <w:sz w:val="17"/>
        </w:rPr>
        <w:t>Any</w:t>
      </w:r>
      <w:r>
        <w:rPr>
          <w:spacing w:val="-6"/>
          <w:sz w:val="17"/>
        </w:rPr>
        <w:t xml:space="preserve"> </w:t>
      </w:r>
      <w:r>
        <w:rPr>
          <w:sz w:val="17"/>
        </w:rPr>
        <w:t>liability</w:t>
      </w:r>
      <w:r>
        <w:rPr>
          <w:spacing w:val="-10"/>
          <w:sz w:val="17"/>
        </w:rPr>
        <w:t xml:space="preserve"> </w:t>
      </w:r>
      <w:r>
        <w:rPr>
          <w:sz w:val="17"/>
        </w:rPr>
        <w:t>of</w:t>
      </w:r>
      <w:r>
        <w:rPr>
          <w:spacing w:val="-9"/>
          <w:sz w:val="17"/>
        </w:rPr>
        <w:t xml:space="preserve"> </w:t>
      </w:r>
      <w:r>
        <w:rPr>
          <w:sz w:val="17"/>
        </w:rPr>
        <w:t>the</w:t>
      </w:r>
      <w:r>
        <w:rPr>
          <w:spacing w:val="-6"/>
          <w:sz w:val="17"/>
        </w:rPr>
        <w:t xml:space="preserve"> </w:t>
      </w:r>
      <w:r>
        <w:rPr>
          <w:sz w:val="17"/>
        </w:rPr>
        <w:t>Organizer,</w:t>
      </w:r>
      <w:r>
        <w:rPr>
          <w:spacing w:val="-9"/>
          <w:sz w:val="17"/>
        </w:rPr>
        <w:t xml:space="preserve"> </w:t>
      </w:r>
      <w:r>
        <w:rPr>
          <w:sz w:val="17"/>
        </w:rPr>
        <w:t>if</w:t>
      </w:r>
      <w:r>
        <w:rPr>
          <w:spacing w:val="-8"/>
          <w:sz w:val="17"/>
        </w:rPr>
        <w:t xml:space="preserve"> </w:t>
      </w:r>
      <w:r>
        <w:rPr>
          <w:sz w:val="17"/>
        </w:rPr>
        <w:t xml:space="preserve">established, </w:t>
      </w:r>
      <w:r>
        <w:rPr>
          <w:sz w:val="17"/>
        </w:rPr>
        <w:t>shall not exceed the amount paid by the Exhibitor under this</w:t>
      </w:r>
      <w:r>
        <w:rPr>
          <w:spacing w:val="-2"/>
          <w:sz w:val="17"/>
        </w:rPr>
        <w:t xml:space="preserve"> </w:t>
      </w:r>
      <w:r>
        <w:rPr>
          <w:sz w:val="17"/>
        </w:rPr>
        <w:t>Agreement.</w:t>
      </w:r>
    </w:p>
    <w:p w14:paraId="6FF9BD92" w14:textId="77777777" w:rsidR="00551844" w:rsidRDefault="00A15492">
      <w:pPr>
        <w:pStyle w:val="ListParagraph"/>
        <w:numPr>
          <w:ilvl w:val="0"/>
          <w:numId w:val="5"/>
        </w:numPr>
        <w:tabs>
          <w:tab w:val="left" w:pos="471"/>
        </w:tabs>
        <w:spacing w:before="148" w:line="276" w:lineRule="auto"/>
        <w:ind w:left="72" w:right="76" w:firstLine="0"/>
        <w:rPr>
          <w:sz w:val="17"/>
        </w:rPr>
      </w:pPr>
      <w:r>
        <w:rPr>
          <w:rFonts w:ascii="Arial" w:hAnsi="Arial"/>
          <w:b/>
          <w:sz w:val="17"/>
        </w:rPr>
        <w:t xml:space="preserve">Indemnity: </w:t>
      </w:r>
      <w:r>
        <w:rPr>
          <w:sz w:val="17"/>
        </w:rPr>
        <w:t>The Exhibitor agrees to indemnify and hold harmless the Organizer, venue, and associated personnel</w:t>
      </w:r>
      <w:r>
        <w:rPr>
          <w:spacing w:val="-2"/>
          <w:sz w:val="17"/>
        </w:rPr>
        <w:t xml:space="preserve"> </w:t>
      </w:r>
      <w:r>
        <w:rPr>
          <w:sz w:val="17"/>
        </w:rPr>
        <w:t>from</w:t>
      </w:r>
      <w:r>
        <w:rPr>
          <w:spacing w:val="-6"/>
          <w:sz w:val="17"/>
        </w:rPr>
        <w:t xml:space="preserve"> </w:t>
      </w:r>
      <w:r>
        <w:rPr>
          <w:sz w:val="17"/>
        </w:rPr>
        <w:t>any</w:t>
      </w:r>
      <w:r>
        <w:rPr>
          <w:spacing w:val="-4"/>
          <w:sz w:val="17"/>
        </w:rPr>
        <w:t xml:space="preserve"> </w:t>
      </w:r>
      <w:r>
        <w:rPr>
          <w:sz w:val="17"/>
        </w:rPr>
        <w:t>claims,</w:t>
      </w:r>
      <w:r>
        <w:rPr>
          <w:spacing w:val="-4"/>
          <w:sz w:val="17"/>
        </w:rPr>
        <w:t xml:space="preserve"> </w:t>
      </w:r>
      <w:r>
        <w:rPr>
          <w:sz w:val="17"/>
        </w:rPr>
        <w:t>losses,</w:t>
      </w:r>
      <w:r>
        <w:rPr>
          <w:spacing w:val="-2"/>
          <w:sz w:val="17"/>
        </w:rPr>
        <w:t xml:space="preserve"> </w:t>
      </w:r>
      <w:r>
        <w:rPr>
          <w:sz w:val="17"/>
        </w:rPr>
        <w:t>or</w:t>
      </w:r>
      <w:r>
        <w:rPr>
          <w:spacing w:val="-4"/>
          <w:sz w:val="17"/>
        </w:rPr>
        <w:t xml:space="preserve"> </w:t>
      </w:r>
      <w:r>
        <w:rPr>
          <w:sz w:val="17"/>
        </w:rPr>
        <w:t>damages</w:t>
      </w:r>
      <w:r>
        <w:rPr>
          <w:spacing w:val="-2"/>
          <w:sz w:val="17"/>
        </w:rPr>
        <w:t xml:space="preserve"> </w:t>
      </w:r>
      <w:r>
        <w:rPr>
          <w:sz w:val="17"/>
        </w:rPr>
        <w:t>resulting</w:t>
      </w:r>
      <w:r>
        <w:rPr>
          <w:spacing w:val="-6"/>
          <w:sz w:val="17"/>
        </w:rPr>
        <w:t xml:space="preserve"> </w:t>
      </w:r>
      <w:r>
        <w:rPr>
          <w:sz w:val="17"/>
        </w:rPr>
        <w:t>from:</w:t>
      </w:r>
      <w:r>
        <w:rPr>
          <w:spacing w:val="-2"/>
          <w:sz w:val="17"/>
        </w:rPr>
        <w:t xml:space="preserve"> </w:t>
      </w:r>
      <w:r>
        <w:rPr>
          <w:sz w:val="17"/>
        </w:rPr>
        <w:t>(a)</w:t>
      </w:r>
      <w:r>
        <w:rPr>
          <w:spacing w:val="-5"/>
          <w:sz w:val="17"/>
        </w:rPr>
        <w:t xml:space="preserve"> </w:t>
      </w:r>
      <w:r>
        <w:rPr>
          <w:sz w:val="17"/>
        </w:rPr>
        <w:t>the</w:t>
      </w:r>
      <w:r>
        <w:rPr>
          <w:spacing w:val="-4"/>
          <w:sz w:val="17"/>
        </w:rPr>
        <w:t xml:space="preserve"> </w:t>
      </w:r>
      <w:r>
        <w:rPr>
          <w:sz w:val="17"/>
        </w:rPr>
        <w:t>Exhibitor’s</w:t>
      </w:r>
      <w:r>
        <w:rPr>
          <w:spacing w:val="-4"/>
          <w:sz w:val="17"/>
        </w:rPr>
        <w:t xml:space="preserve"> </w:t>
      </w:r>
      <w:r>
        <w:rPr>
          <w:sz w:val="17"/>
        </w:rPr>
        <w:t>ac</w:t>
      </w:r>
      <w:r>
        <w:rPr>
          <w:sz w:val="17"/>
        </w:rPr>
        <w:t>tions</w:t>
      </w:r>
      <w:r>
        <w:rPr>
          <w:spacing w:val="-2"/>
          <w:sz w:val="17"/>
        </w:rPr>
        <w:t xml:space="preserve"> </w:t>
      </w:r>
      <w:r>
        <w:rPr>
          <w:sz w:val="17"/>
        </w:rPr>
        <w:t>or</w:t>
      </w:r>
      <w:r>
        <w:rPr>
          <w:spacing w:val="-4"/>
          <w:sz w:val="17"/>
        </w:rPr>
        <w:t xml:space="preserve"> </w:t>
      </w:r>
      <w:r>
        <w:rPr>
          <w:sz w:val="17"/>
        </w:rPr>
        <w:t>omissions;</w:t>
      </w:r>
      <w:r>
        <w:rPr>
          <w:spacing w:val="-4"/>
          <w:sz w:val="17"/>
        </w:rPr>
        <w:t xml:space="preserve"> </w:t>
      </w:r>
      <w:r>
        <w:rPr>
          <w:sz w:val="17"/>
        </w:rPr>
        <w:t>(b)</w:t>
      </w:r>
      <w:r>
        <w:rPr>
          <w:spacing w:val="-5"/>
          <w:sz w:val="17"/>
        </w:rPr>
        <w:t xml:space="preserve"> </w:t>
      </w:r>
      <w:r>
        <w:rPr>
          <w:sz w:val="17"/>
        </w:rPr>
        <w:t>breach of these terms; (c) intellectual property violations. This clause survives termination of the</w:t>
      </w:r>
      <w:r>
        <w:rPr>
          <w:spacing w:val="-5"/>
          <w:sz w:val="17"/>
        </w:rPr>
        <w:t xml:space="preserve"> </w:t>
      </w:r>
      <w:r>
        <w:rPr>
          <w:sz w:val="17"/>
        </w:rPr>
        <w:t>Agreement.</w:t>
      </w:r>
    </w:p>
    <w:p w14:paraId="5AEA702A" w14:textId="77777777" w:rsidR="00551844" w:rsidRDefault="00A15492">
      <w:pPr>
        <w:pStyle w:val="ListParagraph"/>
        <w:numPr>
          <w:ilvl w:val="0"/>
          <w:numId w:val="5"/>
        </w:numPr>
        <w:tabs>
          <w:tab w:val="left" w:pos="747"/>
        </w:tabs>
        <w:spacing w:before="151" w:line="280" w:lineRule="auto"/>
        <w:ind w:left="72" w:right="79" w:firstLine="0"/>
        <w:rPr>
          <w:sz w:val="17"/>
        </w:rPr>
      </w:pPr>
      <w:r>
        <w:rPr>
          <w:rFonts w:ascii="Arial"/>
          <w:b/>
          <w:sz w:val="17"/>
        </w:rPr>
        <w:t>Governing Law</w:t>
      </w:r>
      <w:r>
        <w:rPr>
          <w:rFonts w:ascii="Arial"/>
          <w:b/>
          <w:spacing w:val="-1"/>
          <w:sz w:val="17"/>
        </w:rPr>
        <w:t xml:space="preserve"> </w:t>
      </w:r>
      <w:r>
        <w:rPr>
          <w:rFonts w:ascii="Arial"/>
          <w:b/>
          <w:sz w:val="17"/>
        </w:rPr>
        <w:t>and</w:t>
      </w:r>
      <w:r>
        <w:rPr>
          <w:rFonts w:ascii="Arial"/>
          <w:b/>
          <w:spacing w:val="-2"/>
          <w:sz w:val="17"/>
        </w:rPr>
        <w:t xml:space="preserve"> </w:t>
      </w:r>
      <w:r>
        <w:rPr>
          <w:rFonts w:ascii="Arial"/>
          <w:b/>
          <w:sz w:val="17"/>
        </w:rPr>
        <w:t>Jurisdiction:</w:t>
      </w:r>
      <w:r>
        <w:rPr>
          <w:rFonts w:ascii="Arial"/>
          <w:b/>
          <w:spacing w:val="40"/>
          <w:sz w:val="17"/>
        </w:rPr>
        <w:t xml:space="preserve"> </w:t>
      </w:r>
      <w:r>
        <w:rPr>
          <w:sz w:val="17"/>
        </w:rPr>
        <w:t>This</w:t>
      </w:r>
      <w:r>
        <w:rPr>
          <w:spacing w:val="-10"/>
          <w:sz w:val="17"/>
        </w:rPr>
        <w:t xml:space="preserve"> </w:t>
      </w:r>
      <w:r>
        <w:rPr>
          <w:sz w:val="17"/>
        </w:rPr>
        <w:t xml:space="preserve">Agreement </w:t>
      </w:r>
      <w:proofErr w:type="gramStart"/>
      <w:r>
        <w:rPr>
          <w:sz w:val="17"/>
        </w:rPr>
        <w:t>shall be</w:t>
      </w:r>
      <w:r>
        <w:rPr>
          <w:spacing w:val="-3"/>
          <w:sz w:val="17"/>
        </w:rPr>
        <w:t xml:space="preserve"> </w:t>
      </w:r>
      <w:r>
        <w:rPr>
          <w:sz w:val="17"/>
        </w:rPr>
        <w:t>governed by and</w:t>
      </w:r>
      <w:r>
        <w:rPr>
          <w:spacing w:val="-1"/>
          <w:sz w:val="17"/>
        </w:rPr>
        <w:t xml:space="preserve"> </w:t>
      </w:r>
      <w:r>
        <w:rPr>
          <w:sz w:val="17"/>
        </w:rPr>
        <w:t>construed in</w:t>
      </w:r>
      <w:r>
        <w:rPr>
          <w:spacing w:val="-1"/>
          <w:sz w:val="17"/>
        </w:rPr>
        <w:t xml:space="preserve"> </w:t>
      </w:r>
      <w:r>
        <w:rPr>
          <w:sz w:val="17"/>
        </w:rPr>
        <w:t>accordance with the laws of India</w:t>
      </w:r>
      <w:proofErr w:type="gramEnd"/>
      <w:r>
        <w:rPr>
          <w:sz w:val="17"/>
        </w:rPr>
        <w:t>.</w:t>
      </w:r>
    </w:p>
    <w:p w14:paraId="6EDDEB46" w14:textId="77777777" w:rsidR="00551844" w:rsidRDefault="00A15492">
      <w:pPr>
        <w:pStyle w:val="BodyText"/>
        <w:spacing w:before="145" w:line="276" w:lineRule="auto"/>
        <w:ind w:left="72" w:right="76" w:firstLine="0"/>
      </w:pPr>
      <w:r>
        <w:t>Any</w:t>
      </w:r>
      <w:r>
        <w:rPr>
          <w:spacing w:val="-2"/>
        </w:rPr>
        <w:t xml:space="preserve"> </w:t>
      </w:r>
      <w:r>
        <w:t>dispute,</w:t>
      </w:r>
      <w:r>
        <w:rPr>
          <w:spacing w:val="-3"/>
        </w:rPr>
        <w:t xml:space="preserve"> </w:t>
      </w:r>
      <w:r>
        <w:t>controversy,</w:t>
      </w:r>
      <w:r>
        <w:rPr>
          <w:spacing w:val="-3"/>
        </w:rPr>
        <w:t xml:space="preserve"> </w:t>
      </w:r>
      <w:r>
        <w:t>or</w:t>
      </w:r>
      <w:r>
        <w:rPr>
          <w:spacing w:val="-5"/>
        </w:rPr>
        <w:t xml:space="preserve"> </w:t>
      </w:r>
      <w:r>
        <w:t>claim</w:t>
      </w:r>
      <w:r>
        <w:rPr>
          <w:spacing w:val="-5"/>
        </w:rPr>
        <w:t xml:space="preserve"> </w:t>
      </w:r>
      <w:r>
        <w:t>arising</w:t>
      </w:r>
      <w:r>
        <w:rPr>
          <w:spacing w:val="-2"/>
        </w:rPr>
        <w:t xml:space="preserve"> </w:t>
      </w:r>
      <w:r>
        <w:t>out</w:t>
      </w:r>
      <w:r>
        <w:rPr>
          <w:spacing w:val="-3"/>
        </w:rPr>
        <w:t xml:space="preserve"> </w:t>
      </w:r>
      <w:r>
        <w:t>of</w:t>
      </w:r>
      <w:r>
        <w:rPr>
          <w:spacing w:val="-5"/>
        </w:rPr>
        <w:t xml:space="preserve"> </w:t>
      </w:r>
      <w:r>
        <w:t>or</w:t>
      </w:r>
      <w:r>
        <w:rPr>
          <w:spacing w:val="-3"/>
        </w:rPr>
        <w:t xml:space="preserve"> </w:t>
      </w:r>
      <w:r>
        <w:t>relating</w:t>
      </w:r>
      <w:r>
        <w:rPr>
          <w:spacing w:val="-5"/>
        </w:rPr>
        <w:t xml:space="preserve"> </w:t>
      </w:r>
      <w:r>
        <w:t>to</w:t>
      </w:r>
      <w:r>
        <w:rPr>
          <w:spacing w:val="-2"/>
        </w:rPr>
        <w:t xml:space="preserve"> </w:t>
      </w:r>
      <w:r>
        <w:t>this</w:t>
      </w:r>
      <w:r>
        <w:rPr>
          <w:spacing w:val="-9"/>
        </w:rPr>
        <w:t xml:space="preserve"> </w:t>
      </w:r>
      <w:r>
        <w:t>Agreement,</w:t>
      </w:r>
      <w:r>
        <w:rPr>
          <w:spacing w:val="-4"/>
        </w:rPr>
        <w:t xml:space="preserve"> </w:t>
      </w:r>
      <w:r>
        <w:t>including</w:t>
      </w:r>
      <w:r>
        <w:rPr>
          <w:spacing w:val="-2"/>
        </w:rPr>
        <w:t xml:space="preserve"> </w:t>
      </w:r>
      <w:r>
        <w:t>any</w:t>
      </w:r>
      <w:r>
        <w:rPr>
          <w:spacing w:val="-5"/>
        </w:rPr>
        <w:t xml:space="preserve"> </w:t>
      </w:r>
      <w:r>
        <w:t>question</w:t>
      </w:r>
      <w:r>
        <w:rPr>
          <w:spacing w:val="-2"/>
        </w:rPr>
        <w:t xml:space="preserve"> </w:t>
      </w:r>
      <w:r>
        <w:t>regarding</w:t>
      </w:r>
      <w:r>
        <w:rPr>
          <w:spacing w:val="-5"/>
        </w:rPr>
        <w:t xml:space="preserve"> </w:t>
      </w:r>
      <w:r>
        <w:t>its existence,</w:t>
      </w:r>
      <w:r>
        <w:rPr>
          <w:spacing w:val="-1"/>
        </w:rPr>
        <w:t xml:space="preserve"> </w:t>
      </w:r>
      <w:r>
        <w:t>validity,</w:t>
      </w:r>
      <w:r>
        <w:rPr>
          <w:spacing w:val="-1"/>
        </w:rPr>
        <w:t xml:space="preserve"> </w:t>
      </w:r>
      <w:r>
        <w:t>interpretation, breach, or termination, shall first be attempted to be resolved amicably through good faith discussio</w:t>
      </w:r>
      <w:r>
        <w:t>ns between the parties.</w:t>
      </w:r>
    </w:p>
    <w:p w14:paraId="5297CB79" w14:textId="77777777" w:rsidR="00551844" w:rsidRDefault="00A15492">
      <w:pPr>
        <w:pStyle w:val="BodyText"/>
        <w:spacing w:before="151" w:line="276" w:lineRule="auto"/>
        <w:ind w:left="72" w:right="77" w:firstLine="0"/>
      </w:pPr>
      <w:r>
        <w:t xml:space="preserve">If such dispute cannot be resolved within </w:t>
      </w:r>
      <w:proofErr w:type="gramStart"/>
      <w:r>
        <w:t>thirty (30) days</w:t>
      </w:r>
      <w:proofErr w:type="gramEnd"/>
      <w:r>
        <w:t xml:space="preserve"> of written notice from one party to the other, it shall be finally</w:t>
      </w:r>
      <w:r>
        <w:rPr>
          <w:spacing w:val="-12"/>
        </w:rPr>
        <w:t xml:space="preserve"> </w:t>
      </w:r>
      <w:r>
        <w:t>resolved</w:t>
      </w:r>
      <w:r>
        <w:rPr>
          <w:spacing w:val="-12"/>
        </w:rPr>
        <w:t xml:space="preserve"> </w:t>
      </w:r>
      <w:r>
        <w:t>through</w:t>
      </w:r>
      <w:r>
        <w:rPr>
          <w:spacing w:val="-12"/>
        </w:rPr>
        <w:t xml:space="preserve"> </w:t>
      </w:r>
      <w:r>
        <w:t>arbitration</w:t>
      </w:r>
      <w:r>
        <w:rPr>
          <w:spacing w:val="-12"/>
        </w:rPr>
        <w:t xml:space="preserve"> </w:t>
      </w:r>
      <w:r>
        <w:t>in</w:t>
      </w:r>
      <w:r>
        <w:rPr>
          <w:spacing w:val="-12"/>
        </w:rPr>
        <w:t xml:space="preserve"> </w:t>
      </w:r>
      <w:r>
        <w:t>accordance</w:t>
      </w:r>
      <w:r>
        <w:rPr>
          <w:spacing w:val="-11"/>
        </w:rPr>
        <w:t xml:space="preserve"> </w:t>
      </w:r>
      <w:r>
        <w:t>with</w:t>
      </w:r>
      <w:r>
        <w:rPr>
          <w:spacing w:val="-12"/>
        </w:rPr>
        <w:t xml:space="preserve"> </w:t>
      </w:r>
      <w:r>
        <w:t>the</w:t>
      </w:r>
      <w:r>
        <w:rPr>
          <w:spacing w:val="-12"/>
        </w:rPr>
        <w:t xml:space="preserve"> </w:t>
      </w:r>
      <w:r>
        <w:t>Arbitration</w:t>
      </w:r>
      <w:r>
        <w:rPr>
          <w:spacing w:val="-11"/>
        </w:rPr>
        <w:t xml:space="preserve"> </w:t>
      </w:r>
      <w:r>
        <w:t>and</w:t>
      </w:r>
      <w:r>
        <w:rPr>
          <w:spacing w:val="-10"/>
        </w:rPr>
        <w:t xml:space="preserve"> </w:t>
      </w:r>
      <w:r>
        <w:t>Conciliation</w:t>
      </w:r>
      <w:r>
        <w:rPr>
          <w:spacing w:val="-12"/>
        </w:rPr>
        <w:t xml:space="preserve"> </w:t>
      </w:r>
      <w:r>
        <w:t>Act,</w:t>
      </w:r>
      <w:r>
        <w:rPr>
          <w:spacing w:val="-10"/>
        </w:rPr>
        <w:t xml:space="preserve"> </w:t>
      </w:r>
      <w:r>
        <w:t>1996</w:t>
      </w:r>
      <w:r>
        <w:rPr>
          <w:spacing w:val="-10"/>
        </w:rPr>
        <w:t xml:space="preserve"> </w:t>
      </w:r>
      <w:r>
        <w:t>(as</w:t>
      </w:r>
      <w:r>
        <w:rPr>
          <w:spacing w:val="-9"/>
        </w:rPr>
        <w:t xml:space="preserve"> </w:t>
      </w:r>
      <w:r>
        <w:t>amended).</w:t>
      </w:r>
      <w:r>
        <w:rPr>
          <w:spacing w:val="-12"/>
        </w:rPr>
        <w:t xml:space="preserve"> </w:t>
      </w:r>
      <w:proofErr w:type="gramStart"/>
      <w:r>
        <w:t>The arbitration</w:t>
      </w:r>
      <w:r>
        <w:rPr>
          <w:spacing w:val="-6"/>
        </w:rPr>
        <w:t xml:space="preserve"> </w:t>
      </w:r>
      <w:r>
        <w:t>shall</w:t>
      </w:r>
      <w:r>
        <w:rPr>
          <w:spacing w:val="-7"/>
        </w:rPr>
        <w:t xml:space="preserve"> </w:t>
      </w:r>
      <w:r>
        <w:t>be</w:t>
      </w:r>
      <w:r>
        <w:rPr>
          <w:spacing w:val="-7"/>
        </w:rPr>
        <w:t xml:space="preserve"> </w:t>
      </w:r>
      <w:r>
        <w:t>conducted</w:t>
      </w:r>
      <w:r>
        <w:rPr>
          <w:spacing w:val="-10"/>
        </w:rPr>
        <w:t xml:space="preserve"> </w:t>
      </w:r>
      <w:r>
        <w:t>by</w:t>
      </w:r>
      <w:r>
        <w:rPr>
          <w:spacing w:val="-6"/>
        </w:rPr>
        <w:t xml:space="preserve"> </w:t>
      </w:r>
      <w:r>
        <w:t>a</w:t>
      </w:r>
      <w:r>
        <w:rPr>
          <w:spacing w:val="-6"/>
        </w:rPr>
        <w:t xml:space="preserve"> </w:t>
      </w:r>
      <w:r>
        <w:t>sole</w:t>
      </w:r>
      <w:r>
        <w:rPr>
          <w:spacing w:val="-7"/>
        </w:rPr>
        <w:t xml:space="preserve"> </w:t>
      </w:r>
      <w:r>
        <w:t>arbitrator</w:t>
      </w:r>
      <w:r>
        <w:rPr>
          <w:spacing w:val="-8"/>
        </w:rPr>
        <w:t xml:space="preserve"> </w:t>
      </w:r>
      <w:r>
        <w:t>jointly</w:t>
      </w:r>
      <w:r>
        <w:rPr>
          <w:spacing w:val="-6"/>
        </w:rPr>
        <w:t xml:space="preserve"> </w:t>
      </w:r>
      <w:r>
        <w:t>appointed</w:t>
      </w:r>
      <w:r>
        <w:rPr>
          <w:spacing w:val="-7"/>
        </w:rPr>
        <w:t xml:space="preserve"> </w:t>
      </w:r>
      <w:r>
        <w:t>by</w:t>
      </w:r>
      <w:r>
        <w:rPr>
          <w:spacing w:val="-7"/>
        </w:rPr>
        <w:t xml:space="preserve"> </w:t>
      </w:r>
      <w:r>
        <w:t>the</w:t>
      </w:r>
      <w:r>
        <w:rPr>
          <w:spacing w:val="-7"/>
        </w:rPr>
        <w:t xml:space="preserve"> </w:t>
      </w:r>
      <w:r>
        <w:t>parties</w:t>
      </w:r>
      <w:proofErr w:type="gramEnd"/>
      <w:r>
        <w:t>.</w:t>
      </w:r>
      <w:r>
        <w:rPr>
          <w:spacing w:val="-4"/>
        </w:rPr>
        <w:t xml:space="preserve"> </w:t>
      </w:r>
      <w:r>
        <w:t>If</w:t>
      </w:r>
      <w:r>
        <w:rPr>
          <w:spacing w:val="-8"/>
        </w:rPr>
        <w:t xml:space="preserve"> </w:t>
      </w:r>
      <w:r>
        <w:t>the</w:t>
      </w:r>
      <w:r>
        <w:rPr>
          <w:spacing w:val="-7"/>
        </w:rPr>
        <w:t xml:space="preserve"> </w:t>
      </w:r>
      <w:r>
        <w:t>parties</w:t>
      </w:r>
      <w:r>
        <w:rPr>
          <w:spacing w:val="-6"/>
        </w:rPr>
        <w:t xml:space="preserve"> </w:t>
      </w:r>
      <w:r>
        <w:t>are</w:t>
      </w:r>
      <w:r>
        <w:rPr>
          <w:spacing w:val="-6"/>
        </w:rPr>
        <w:t xml:space="preserve"> </w:t>
      </w:r>
      <w:r>
        <w:t>unable</w:t>
      </w:r>
      <w:r>
        <w:rPr>
          <w:spacing w:val="-6"/>
        </w:rPr>
        <w:t xml:space="preserve"> </w:t>
      </w:r>
      <w:r>
        <w:t>to</w:t>
      </w:r>
      <w:r>
        <w:rPr>
          <w:spacing w:val="-6"/>
        </w:rPr>
        <w:t xml:space="preserve"> </w:t>
      </w:r>
      <w:r>
        <w:t xml:space="preserve">agree on the appointment of the arbitrator within fifteen (15) days, the arbitrator </w:t>
      </w:r>
      <w:proofErr w:type="gramStart"/>
      <w:r>
        <w:t>shall be appointed</w:t>
      </w:r>
      <w:proofErr w:type="gramEnd"/>
      <w:r>
        <w:t xml:space="preserve"> in accordance with the rules of th</w:t>
      </w:r>
      <w:r>
        <w:t>e Indian Council of</w:t>
      </w:r>
      <w:r>
        <w:rPr>
          <w:spacing w:val="-5"/>
        </w:rPr>
        <w:t xml:space="preserve"> </w:t>
      </w:r>
      <w:r>
        <w:t xml:space="preserve">Arbitration. The seat and venue of arbitration shall be </w:t>
      </w:r>
      <w:proofErr w:type="spellStart"/>
      <w:r>
        <w:t>Ernakulam</w:t>
      </w:r>
      <w:proofErr w:type="spellEnd"/>
      <w:r>
        <w:t xml:space="preserve">, Kerala. The arbitration proceedings </w:t>
      </w:r>
      <w:proofErr w:type="gramStart"/>
      <w:r>
        <w:t>shall be conducted</w:t>
      </w:r>
      <w:proofErr w:type="gramEnd"/>
      <w:r>
        <w:t xml:space="preserve"> in English. Subject to the foregoing, the courts at </w:t>
      </w:r>
      <w:proofErr w:type="spellStart"/>
      <w:r>
        <w:t>Ernakulam</w:t>
      </w:r>
      <w:proofErr w:type="spellEnd"/>
      <w:r>
        <w:t>, Kerala shall have exclusive jurisdiction over all m</w:t>
      </w:r>
      <w:r>
        <w:t>atters arising out of or in connection with this</w:t>
      </w:r>
      <w:r>
        <w:rPr>
          <w:spacing w:val="-3"/>
        </w:rPr>
        <w:t xml:space="preserve"> </w:t>
      </w:r>
      <w:r>
        <w:t>Agreement.</w:t>
      </w:r>
    </w:p>
    <w:p w14:paraId="2465C24A" w14:textId="77777777" w:rsidR="00551844" w:rsidRDefault="00A15492">
      <w:pPr>
        <w:pStyle w:val="Heading1"/>
        <w:numPr>
          <w:ilvl w:val="0"/>
          <w:numId w:val="5"/>
        </w:numPr>
        <w:tabs>
          <w:tab w:val="left" w:pos="471"/>
        </w:tabs>
        <w:spacing w:before="157"/>
        <w:ind w:left="471" w:hanging="399"/>
      </w:pPr>
      <w:r>
        <w:t>General</w:t>
      </w:r>
      <w:r>
        <w:rPr>
          <w:spacing w:val="-9"/>
        </w:rPr>
        <w:t xml:space="preserve"> </w:t>
      </w:r>
      <w:r>
        <w:rPr>
          <w:spacing w:val="-2"/>
        </w:rPr>
        <w:t>Provisions:</w:t>
      </w:r>
    </w:p>
    <w:p w14:paraId="6EDB68D9" w14:textId="77777777" w:rsidR="00551844" w:rsidRDefault="00A15492">
      <w:pPr>
        <w:pStyle w:val="ListParagraph"/>
        <w:numPr>
          <w:ilvl w:val="0"/>
          <w:numId w:val="1"/>
        </w:numPr>
        <w:tabs>
          <w:tab w:val="left" w:pos="472"/>
        </w:tabs>
        <w:spacing w:before="177" w:line="276" w:lineRule="auto"/>
        <w:ind w:right="77"/>
        <w:rPr>
          <w:rFonts w:ascii="Symbol" w:hAnsi="Symbol"/>
          <w:sz w:val="17"/>
        </w:rPr>
      </w:pPr>
      <w:r>
        <w:rPr>
          <w:sz w:val="17"/>
        </w:rPr>
        <w:t>If any provision of this Agreement is held to be invalid, illegal, or unenforceable by a court or competent authority,</w:t>
      </w:r>
      <w:r>
        <w:rPr>
          <w:spacing w:val="-8"/>
          <w:sz w:val="17"/>
        </w:rPr>
        <w:t xml:space="preserve"> </w:t>
      </w:r>
      <w:r>
        <w:rPr>
          <w:sz w:val="17"/>
        </w:rPr>
        <w:t>such</w:t>
      </w:r>
      <w:r>
        <w:rPr>
          <w:spacing w:val="-10"/>
          <w:sz w:val="17"/>
        </w:rPr>
        <w:t xml:space="preserve"> </w:t>
      </w:r>
      <w:r>
        <w:rPr>
          <w:sz w:val="17"/>
        </w:rPr>
        <w:t>provision</w:t>
      </w:r>
      <w:r>
        <w:rPr>
          <w:spacing w:val="-12"/>
          <w:sz w:val="17"/>
        </w:rPr>
        <w:t xml:space="preserve"> </w:t>
      </w:r>
      <w:r>
        <w:rPr>
          <w:sz w:val="17"/>
        </w:rPr>
        <w:t>shall</w:t>
      </w:r>
      <w:r>
        <w:rPr>
          <w:spacing w:val="-9"/>
          <w:sz w:val="17"/>
        </w:rPr>
        <w:t xml:space="preserve"> </w:t>
      </w:r>
      <w:r>
        <w:rPr>
          <w:sz w:val="17"/>
        </w:rPr>
        <w:t>be</w:t>
      </w:r>
      <w:r>
        <w:rPr>
          <w:spacing w:val="-8"/>
          <w:sz w:val="17"/>
        </w:rPr>
        <w:t xml:space="preserve"> </w:t>
      </w:r>
      <w:r>
        <w:rPr>
          <w:sz w:val="17"/>
        </w:rPr>
        <w:t>deemed</w:t>
      </w:r>
      <w:r>
        <w:rPr>
          <w:spacing w:val="-9"/>
          <w:sz w:val="17"/>
        </w:rPr>
        <w:t xml:space="preserve"> </w:t>
      </w:r>
      <w:r>
        <w:rPr>
          <w:sz w:val="17"/>
        </w:rPr>
        <w:t>modified</w:t>
      </w:r>
      <w:r>
        <w:rPr>
          <w:spacing w:val="-9"/>
          <w:sz w:val="17"/>
        </w:rPr>
        <w:t xml:space="preserve"> </w:t>
      </w:r>
      <w:r>
        <w:rPr>
          <w:sz w:val="17"/>
        </w:rPr>
        <w:t>to</w:t>
      </w:r>
      <w:r>
        <w:rPr>
          <w:spacing w:val="-8"/>
          <w:sz w:val="17"/>
        </w:rPr>
        <w:t xml:space="preserve"> </w:t>
      </w:r>
      <w:r>
        <w:rPr>
          <w:sz w:val="17"/>
        </w:rPr>
        <w:t>the</w:t>
      </w:r>
      <w:r>
        <w:rPr>
          <w:spacing w:val="-8"/>
          <w:sz w:val="17"/>
        </w:rPr>
        <w:t xml:space="preserve"> </w:t>
      </w:r>
      <w:r>
        <w:rPr>
          <w:sz w:val="17"/>
        </w:rPr>
        <w:t>minimum</w:t>
      </w:r>
      <w:r>
        <w:rPr>
          <w:spacing w:val="-11"/>
          <w:sz w:val="17"/>
        </w:rPr>
        <w:t xml:space="preserve"> </w:t>
      </w:r>
      <w:r>
        <w:rPr>
          <w:sz w:val="17"/>
        </w:rPr>
        <w:t>extent</w:t>
      </w:r>
      <w:r>
        <w:rPr>
          <w:spacing w:val="-8"/>
          <w:sz w:val="17"/>
        </w:rPr>
        <w:t xml:space="preserve"> </w:t>
      </w:r>
      <w:r>
        <w:rPr>
          <w:sz w:val="17"/>
        </w:rPr>
        <w:t>necessary</w:t>
      </w:r>
      <w:r>
        <w:rPr>
          <w:spacing w:val="-8"/>
          <w:sz w:val="17"/>
        </w:rPr>
        <w:t xml:space="preserve"> </w:t>
      </w:r>
      <w:r>
        <w:rPr>
          <w:sz w:val="17"/>
        </w:rPr>
        <w:t>to</w:t>
      </w:r>
      <w:r>
        <w:rPr>
          <w:spacing w:val="-9"/>
          <w:sz w:val="17"/>
        </w:rPr>
        <w:t xml:space="preserve"> </w:t>
      </w:r>
      <w:r>
        <w:rPr>
          <w:sz w:val="17"/>
        </w:rPr>
        <w:t>make</w:t>
      </w:r>
      <w:r>
        <w:rPr>
          <w:spacing w:val="-9"/>
          <w:sz w:val="17"/>
        </w:rPr>
        <w:t xml:space="preserve"> </w:t>
      </w:r>
      <w:r>
        <w:rPr>
          <w:sz w:val="17"/>
        </w:rPr>
        <w:t>it</w:t>
      </w:r>
      <w:r>
        <w:rPr>
          <w:spacing w:val="-8"/>
          <w:sz w:val="17"/>
        </w:rPr>
        <w:t xml:space="preserve"> </w:t>
      </w:r>
      <w:r>
        <w:rPr>
          <w:sz w:val="17"/>
        </w:rPr>
        <w:t>valid,</w:t>
      </w:r>
      <w:r>
        <w:rPr>
          <w:spacing w:val="-12"/>
          <w:sz w:val="17"/>
        </w:rPr>
        <w:t xml:space="preserve"> </w:t>
      </w:r>
      <w:r>
        <w:rPr>
          <w:sz w:val="17"/>
        </w:rPr>
        <w:t>and</w:t>
      </w:r>
      <w:r>
        <w:rPr>
          <w:spacing w:val="-8"/>
          <w:sz w:val="17"/>
        </w:rPr>
        <w:t xml:space="preserve"> </w:t>
      </w:r>
      <w:r>
        <w:rPr>
          <w:sz w:val="17"/>
        </w:rPr>
        <w:t>the remainder of the Agreement shall remain in full force and effect.</w:t>
      </w:r>
    </w:p>
    <w:p w14:paraId="7252301C" w14:textId="77777777" w:rsidR="00551844" w:rsidRDefault="00A15492">
      <w:pPr>
        <w:pStyle w:val="ListParagraph"/>
        <w:numPr>
          <w:ilvl w:val="0"/>
          <w:numId w:val="1"/>
        </w:numPr>
        <w:tabs>
          <w:tab w:val="left" w:pos="472"/>
        </w:tabs>
        <w:spacing w:line="273" w:lineRule="auto"/>
        <w:rPr>
          <w:rFonts w:ascii="Symbol" w:hAnsi="Symbol"/>
          <w:sz w:val="17"/>
        </w:rPr>
      </w:pPr>
      <w:r>
        <w:rPr>
          <w:sz w:val="17"/>
        </w:rPr>
        <w:t>No</w:t>
      </w:r>
      <w:r>
        <w:rPr>
          <w:spacing w:val="-2"/>
          <w:sz w:val="17"/>
        </w:rPr>
        <w:t xml:space="preserve"> </w:t>
      </w:r>
      <w:r>
        <w:rPr>
          <w:sz w:val="17"/>
        </w:rPr>
        <w:t>waiver</w:t>
      </w:r>
      <w:r>
        <w:rPr>
          <w:spacing w:val="-4"/>
          <w:sz w:val="17"/>
        </w:rPr>
        <w:t xml:space="preserve"> </w:t>
      </w:r>
      <w:r>
        <w:rPr>
          <w:sz w:val="17"/>
        </w:rPr>
        <w:t>by the</w:t>
      </w:r>
      <w:r>
        <w:rPr>
          <w:spacing w:val="-2"/>
          <w:sz w:val="17"/>
        </w:rPr>
        <w:t xml:space="preserve"> </w:t>
      </w:r>
      <w:r>
        <w:rPr>
          <w:sz w:val="17"/>
        </w:rPr>
        <w:t>Organizer</w:t>
      </w:r>
      <w:r>
        <w:rPr>
          <w:spacing w:val="-4"/>
          <w:sz w:val="17"/>
        </w:rPr>
        <w:t xml:space="preserve"> </w:t>
      </w:r>
      <w:r>
        <w:rPr>
          <w:sz w:val="17"/>
        </w:rPr>
        <w:t>of</w:t>
      </w:r>
      <w:r>
        <w:rPr>
          <w:spacing w:val="-4"/>
          <w:sz w:val="17"/>
        </w:rPr>
        <w:t xml:space="preserve"> </w:t>
      </w:r>
      <w:r>
        <w:rPr>
          <w:sz w:val="17"/>
        </w:rPr>
        <w:t>any breach</w:t>
      </w:r>
      <w:r>
        <w:rPr>
          <w:spacing w:val="-2"/>
          <w:sz w:val="17"/>
        </w:rPr>
        <w:t xml:space="preserve"> </w:t>
      </w:r>
      <w:r>
        <w:rPr>
          <w:sz w:val="17"/>
        </w:rPr>
        <w:t>or</w:t>
      </w:r>
      <w:r>
        <w:rPr>
          <w:spacing w:val="-2"/>
          <w:sz w:val="17"/>
        </w:rPr>
        <w:t xml:space="preserve"> </w:t>
      </w:r>
      <w:r>
        <w:rPr>
          <w:sz w:val="17"/>
        </w:rPr>
        <w:t>default</w:t>
      </w:r>
      <w:r>
        <w:rPr>
          <w:spacing w:val="-2"/>
          <w:sz w:val="17"/>
        </w:rPr>
        <w:t xml:space="preserve"> </w:t>
      </w:r>
      <w:proofErr w:type="gramStart"/>
      <w:r>
        <w:rPr>
          <w:sz w:val="17"/>
        </w:rPr>
        <w:t>shall</w:t>
      </w:r>
      <w:r>
        <w:rPr>
          <w:spacing w:val="-2"/>
          <w:sz w:val="17"/>
        </w:rPr>
        <w:t xml:space="preserve"> </w:t>
      </w:r>
      <w:r>
        <w:rPr>
          <w:sz w:val="17"/>
        </w:rPr>
        <w:t>be</w:t>
      </w:r>
      <w:r>
        <w:rPr>
          <w:spacing w:val="-2"/>
          <w:sz w:val="17"/>
        </w:rPr>
        <w:t xml:space="preserve"> </w:t>
      </w:r>
      <w:r>
        <w:rPr>
          <w:sz w:val="17"/>
        </w:rPr>
        <w:t>deemed</w:t>
      </w:r>
      <w:proofErr w:type="gramEnd"/>
      <w:r>
        <w:rPr>
          <w:spacing w:val="-1"/>
          <w:sz w:val="17"/>
        </w:rPr>
        <w:t xml:space="preserve"> </w:t>
      </w:r>
      <w:r>
        <w:rPr>
          <w:sz w:val="17"/>
        </w:rPr>
        <w:t>a</w:t>
      </w:r>
      <w:r>
        <w:rPr>
          <w:spacing w:val="-1"/>
          <w:sz w:val="17"/>
        </w:rPr>
        <w:t xml:space="preserve"> </w:t>
      </w:r>
      <w:r>
        <w:rPr>
          <w:sz w:val="17"/>
        </w:rPr>
        <w:t>waiver</w:t>
      </w:r>
      <w:r>
        <w:rPr>
          <w:spacing w:val="-2"/>
          <w:sz w:val="17"/>
        </w:rPr>
        <w:t xml:space="preserve"> </w:t>
      </w:r>
      <w:r>
        <w:rPr>
          <w:sz w:val="17"/>
        </w:rPr>
        <w:t>of any</w:t>
      </w:r>
      <w:r>
        <w:rPr>
          <w:spacing w:val="-1"/>
          <w:sz w:val="17"/>
        </w:rPr>
        <w:t xml:space="preserve"> </w:t>
      </w:r>
      <w:r>
        <w:rPr>
          <w:sz w:val="17"/>
        </w:rPr>
        <w:t>subsequent</w:t>
      </w:r>
      <w:r>
        <w:rPr>
          <w:spacing w:val="-3"/>
          <w:sz w:val="17"/>
        </w:rPr>
        <w:t xml:space="preserve"> </w:t>
      </w:r>
      <w:r>
        <w:rPr>
          <w:sz w:val="17"/>
        </w:rPr>
        <w:t>breach</w:t>
      </w:r>
      <w:r>
        <w:rPr>
          <w:spacing w:val="-2"/>
          <w:sz w:val="17"/>
        </w:rPr>
        <w:t xml:space="preserve"> </w:t>
      </w:r>
      <w:r>
        <w:rPr>
          <w:sz w:val="17"/>
        </w:rPr>
        <w:t>or default. All waivers must be in writing an</w:t>
      </w:r>
      <w:r>
        <w:rPr>
          <w:sz w:val="17"/>
        </w:rPr>
        <w:t>d signed by the Organizer.</w:t>
      </w:r>
    </w:p>
    <w:p w14:paraId="560C95EF" w14:textId="77777777" w:rsidR="00551844" w:rsidRDefault="00A15492">
      <w:pPr>
        <w:pStyle w:val="ListParagraph"/>
        <w:numPr>
          <w:ilvl w:val="0"/>
          <w:numId w:val="1"/>
        </w:numPr>
        <w:tabs>
          <w:tab w:val="left" w:pos="472"/>
        </w:tabs>
        <w:spacing w:line="273" w:lineRule="auto"/>
        <w:ind w:right="79"/>
        <w:rPr>
          <w:rFonts w:ascii="Symbol" w:hAnsi="Symbol"/>
          <w:sz w:val="17"/>
        </w:rPr>
      </w:pPr>
      <w:r>
        <w:rPr>
          <w:sz w:val="17"/>
        </w:rPr>
        <w:t xml:space="preserve">No amendment or modification shall be valid unless </w:t>
      </w:r>
      <w:proofErr w:type="gramStart"/>
      <w:r>
        <w:rPr>
          <w:sz w:val="17"/>
        </w:rPr>
        <w:t>made</w:t>
      </w:r>
      <w:proofErr w:type="gramEnd"/>
      <w:r>
        <w:rPr>
          <w:sz w:val="17"/>
        </w:rPr>
        <w:t xml:space="preserve"> in writing and signed by an authorized representative of the Organizer.</w:t>
      </w:r>
    </w:p>
    <w:p w14:paraId="3BE0E417" w14:textId="77777777" w:rsidR="00551844" w:rsidRDefault="00A15492">
      <w:pPr>
        <w:pStyle w:val="ListParagraph"/>
        <w:numPr>
          <w:ilvl w:val="0"/>
          <w:numId w:val="1"/>
        </w:numPr>
        <w:tabs>
          <w:tab w:val="left" w:pos="472"/>
        </w:tabs>
        <w:spacing w:before="3" w:line="276" w:lineRule="auto"/>
        <w:ind w:right="77"/>
        <w:rPr>
          <w:rFonts w:ascii="Symbol" w:hAnsi="Symbol"/>
          <w:sz w:val="17"/>
        </w:rPr>
      </w:pPr>
      <w:r>
        <w:rPr>
          <w:sz w:val="17"/>
        </w:rPr>
        <w:t>The Exhibitor shall not assign, delegate, transfer, or otherwise dispose of its rights or obligations</w:t>
      </w:r>
      <w:r>
        <w:rPr>
          <w:sz w:val="17"/>
        </w:rPr>
        <w:t xml:space="preserve"> under this Agreement</w:t>
      </w:r>
      <w:r>
        <w:rPr>
          <w:spacing w:val="-12"/>
          <w:sz w:val="17"/>
        </w:rPr>
        <w:t xml:space="preserve"> </w:t>
      </w:r>
      <w:r>
        <w:rPr>
          <w:sz w:val="17"/>
        </w:rPr>
        <w:t>to</w:t>
      </w:r>
      <w:r>
        <w:rPr>
          <w:spacing w:val="-11"/>
          <w:sz w:val="17"/>
        </w:rPr>
        <w:t xml:space="preserve"> </w:t>
      </w:r>
      <w:r>
        <w:rPr>
          <w:sz w:val="17"/>
        </w:rPr>
        <w:t>any</w:t>
      </w:r>
      <w:r>
        <w:rPr>
          <w:spacing w:val="-7"/>
          <w:sz w:val="17"/>
        </w:rPr>
        <w:t xml:space="preserve"> </w:t>
      </w:r>
      <w:r>
        <w:rPr>
          <w:sz w:val="17"/>
        </w:rPr>
        <w:t>third</w:t>
      </w:r>
      <w:r>
        <w:rPr>
          <w:spacing w:val="-9"/>
          <w:sz w:val="17"/>
        </w:rPr>
        <w:t xml:space="preserve"> </w:t>
      </w:r>
      <w:r>
        <w:rPr>
          <w:sz w:val="17"/>
        </w:rPr>
        <w:t>party</w:t>
      </w:r>
      <w:r>
        <w:rPr>
          <w:spacing w:val="-8"/>
          <w:sz w:val="17"/>
        </w:rPr>
        <w:t xml:space="preserve"> </w:t>
      </w:r>
      <w:r>
        <w:rPr>
          <w:sz w:val="17"/>
        </w:rPr>
        <w:t>without</w:t>
      </w:r>
      <w:r>
        <w:rPr>
          <w:spacing w:val="-10"/>
          <w:sz w:val="17"/>
        </w:rPr>
        <w:t xml:space="preserve"> </w:t>
      </w:r>
      <w:r>
        <w:rPr>
          <w:sz w:val="17"/>
        </w:rPr>
        <w:t>the</w:t>
      </w:r>
      <w:r>
        <w:rPr>
          <w:spacing w:val="-9"/>
          <w:sz w:val="17"/>
        </w:rPr>
        <w:t xml:space="preserve"> </w:t>
      </w:r>
      <w:r>
        <w:rPr>
          <w:sz w:val="17"/>
        </w:rPr>
        <w:t>prior</w:t>
      </w:r>
      <w:r>
        <w:rPr>
          <w:spacing w:val="-8"/>
          <w:sz w:val="17"/>
        </w:rPr>
        <w:t xml:space="preserve"> </w:t>
      </w:r>
      <w:r>
        <w:rPr>
          <w:sz w:val="17"/>
        </w:rPr>
        <w:t>written</w:t>
      </w:r>
      <w:r>
        <w:rPr>
          <w:spacing w:val="-12"/>
          <w:sz w:val="17"/>
        </w:rPr>
        <w:t xml:space="preserve"> </w:t>
      </w:r>
      <w:r>
        <w:rPr>
          <w:sz w:val="17"/>
        </w:rPr>
        <w:t>consent</w:t>
      </w:r>
      <w:r>
        <w:rPr>
          <w:spacing w:val="-12"/>
          <w:sz w:val="17"/>
        </w:rPr>
        <w:t xml:space="preserve"> </w:t>
      </w:r>
      <w:r>
        <w:rPr>
          <w:sz w:val="17"/>
        </w:rPr>
        <w:t>of</w:t>
      </w:r>
      <w:r>
        <w:rPr>
          <w:spacing w:val="-8"/>
          <w:sz w:val="17"/>
        </w:rPr>
        <w:t xml:space="preserve"> </w:t>
      </w:r>
      <w:r>
        <w:rPr>
          <w:sz w:val="17"/>
        </w:rPr>
        <w:t>the</w:t>
      </w:r>
      <w:r>
        <w:rPr>
          <w:spacing w:val="-9"/>
          <w:sz w:val="17"/>
        </w:rPr>
        <w:t xml:space="preserve"> </w:t>
      </w:r>
      <w:r>
        <w:rPr>
          <w:sz w:val="17"/>
        </w:rPr>
        <w:t>Organizer.</w:t>
      </w:r>
      <w:r>
        <w:rPr>
          <w:spacing w:val="-12"/>
          <w:sz w:val="17"/>
        </w:rPr>
        <w:t xml:space="preserve"> </w:t>
      </w:r>
      <w:r>
        <w:rPr>
          <w:sz w:val="17"/>
        </w:rPr>
        <w:t>Any</w:t>
      </w:r>
      <w:r>
        <w:rPr>
          <w:spacing w:val="-10"/>
          <w:sz w:val="17"/>
        </w:rPr>
        <w:t xml:space="preserve"> </w:t>
      </w:r>
      <w:r>
        <w:rPr>
          <w:sz w:val="17"/>
        </w:rPr>
        <w:t>unauthorized</w:t>
      </w:r>
      <w:r>
        <w:rPr>
          <w:spacing w:val="-9"/>
          <w:sz w:val="17"/>
        </w:rPr>
        <w:t xml:space="preserve"> </w:t>
      </w:r>
      <w:r>
        <w:rPr>
          <w:sz w:val="17"/>
        </w:rPr>
        <w:t xml:space="preserve">assignment shall be </w:t>
      </w:r>
      <w:proofErr w:type="gramStart"/>
      <w:r>
        <w:rPr>
          <w:sz w:val="17"/>
        </w:rPr>
        <w:t>null and void</w:t>
      </w:r>
      <w:proofErr w:type="gramEnd"/>
      <w:r>
        <w:rPr>
          <w:sz w:val="17"/>
        </w:rPr>
        <w:t>.</w:t>
      </w:r>
    </w:p>
    <w:p w14:paraId="3D9B2045" w14:textId="77777777" w:rsidR="00551844" w:rsidRDefault="00A15492">
      <w:pPr>
        <w:pStyle w:val="ListParagraph"/>
        <w:numPr>
          <w:ilvl w:val="0"/>
          <w:numId w:val="1"/>
        </w:numPr>
        <w:tabs>
          <w:tab w:val="left" w:pos="472"/>
        </w:tabs>
        <w:spacing w:line="276" w:lineRule="auto"/>
        <w:rPr>
          <w:rFonts w:ascii="Symbol" w:hAnsi="Symbol"/>
          <w:sz w:val="17"/>
        </w:rPr>
      </w:pPr>
      <w:r>
        <w:rPr>
          <w:sz w:val="17"/>
        </w:rPr>
        <w:t>This</w:t>
      </w:r>
      <w:r>
        <w:rPr>
          <w:spacing w:val="-8"/>
          <w:sz w:val="17"/>
        </w:rPr>
        <w:t xml:space="preserve"> </w:t>
      </w:r>
      <w:r>
        <w:rPr>
          <w:sz w:val="17"/>
        </w:rPr>
        <w:t>Agreement shall not constitute or imply any agency, partnership, joint venture,</w:t>
      </w:r>
      <w:r>
        <w:rPr>
          <w:spacing w:val="-1"/>
          <w:sz w:val="17"/>
        </w:rPr>
        <w:t xml:space="preserve"> </w:t>
      </w:r>
      <w:r>
        <w:rPr>
          <w:sz w:val="17"/>
        </w:rPr>
        <w:t>principal-to-principal, or</w:t>
      </w:r>
      <w:r>
        <w:rPr>
          <w:sz w:val="17"/>
        </w:rPr>
        <w:t xml:space="preserve"> employment relationship between the Organizer and the Exhibitor. Each party shall act solely as an independent contractor.</w:t>
      </w:r>
    </w:p>
    <w:p w14:paraId="0331CFB6" w14:textId="77777777" w:rsidR="00551844" w:rsidRDefault="00A15492">
      <w:pPr>
        <w:pStyle w:val="ListParagraph"/>
        <w:numPr>
          <w:ilvl w:val="0"/>
          <w:numId w:val="1"/>
        </w:numPr>
        <w:tabs>
          <w:tab w:val="left" w:pos="472"/>
        </w:tabs>
        <w:spacing w:line="276" w:lineRule="auto"/>
        <w:rPr>
          <w:rFonts w:ascii="Symbol" w:hAnsi="Symbol"/>
          <w:sz w:val="17"/>
        </w:rPr>
      </w:pPr>
      <w:r>
        <w:rPr>
          <w:sz w:val="17"/>
        </w:rPr>
        <w:t>The Exhibitor agrees to keep confidential all technical, business, or operational information, materials, or instructions received f</w:t>
      </w:r>
      <w:r>
        <w:rPr>
          <w:sz w:val="17"/>
        </w:rPr>
        <w:t>rom the Organizer that are marked or reasonably understood to be confidential. No public</w:t>
      </w:r>
      <w:r>
        <w:rPr>
          <w:spacing w:val="-6"/>
          <w:sz w:val="17"/>
        </w:rPr>
        <w:t xml:space="preserve"> </w:t>
      </w:r>
      <w:r>
        <w:rPr>
          <w:sz w:val="17"/>
        </w:rPr>
        <w:t>announcement,</w:t>
      </w:r>
      <w:r>
        <w:rPr>
          <w:spacing w:val="-5"/>
          <w:sz w:val="17"/>
        </w:rPr>
        <w:t xml:space="preserve"> </w:t>
      </w:r>
      <w:r>
        <w:rPr>
          <w:sz w:val="17"/>
        </w:rPr>
        <w:t>press</w:t>
      </w:r>
      <w:r>
        <w:rPr>
          <w:spacing w:val="-3"/>
          <w:sz w:val="17"/>
        </w:rPr>
        <w:t xml:space="preserve"> </w:t>
      </w:r>
      <w:r>
        <w:rPr>
          <w:sz w:val="17"/>
        </w:rPr>
        <w:t>release,</w:t>
      </w:r>
      <w:r>
        <w:rPr>
          <w:spacing w:val="-7"/>
          <w:sz w:val="17"/>
        </w:rPr>
        <w:t xml:space="preserve"> </w:t>
      </w:r>
      <w:r>
        <w:rPr>
          <w:sz w:val="17"/>
        </w:rPr>
        <w:t>or</w:t>
      </w:r>
      <w:r>
        <w:rPr>
          <w:spacing w:val="-4"/>
          <w:sz w:val="17"/>
        </w:rPr>
        <w:t xml:space="preserve"> </w:t>
      </w:r>
      <w:r>
        <w:rPr>
          <w:sz w:val="17"/>
        </w:rPr>
        <w:t>media</w:t>
      </w:r>
      <w:r>
        <w:rPr>
          <w:spacing w:val="-5"/>
          <w:sz w:val="17"/>
        </w:rPr>
        <w:t xml:space="preserve"> </w:t>
      </w:r>
      <w:r>
        <w:rPr>
          <w:sz w:val="17"/>
        </w:rPr>
        <w:t>communication</w:t>
      </w:r>
      <w:r>
        <w:rPr>
          <w:spacing w:val="-3"/>
          <w:sz w:val="17"/>
        </w:rPr>
        <w:t xml:space="preserve"> </w:t>
      </w:r>
      <w:r>
        <w:rPr>
          <w:sz w:val="17"/>
        </w:rPr>
        <w:t>concerning</w:t>
      </w:r>
      <w:r>
        <w:rPr>
          <w:spacing w:val="-4"/>
          <w:sz w:val="17"/>
        </w:rPr>
        <w:t xml:space="preserve"> </w:t>
      </w:r>
      <w:r>
        <w:rPr>
          <w:sz w:val="17"/>
        </w:rPr>
        <w:t>the</w:t>
      </w:r>
      <w:r>
        <w:rPr>
          <w:spacing w:val="-5"/>
          <w:sz w:val="17"/>
        </w:rPr>
        <w:t xml:space="preserve"> </w:t>
      </w:r>
      <w:r>
        <w:rPr>
          <w:sz w:val="17"/>
        </w:rPr>
        <w:t>Exhibitor’s</w:t>
      </w:r>
      <w:r>
        <w:rPr>
          <w:spacing w:val="-6"/>
          <w:sz w:val="17"/>
        </w:rPr>
        <w:t xml:space="preserve"> </w:t>
      </w:r>
      <w:r>
        <w:rPr>
          <w:sz w:val="17"/>
        </w:rPr>
        <w:t>participation</w:t>
      </w:r>
      <w:r>
        <w:rPr>
          <w:spacing w:val="-4"/>
          <w:sz w:val="17"/>
        </w:rPr>
        <w:t xml:space="preserve"> </w:t>
      </w:r>
      <w:r>
        <w:rPr>
          <w:sz w:val="17"/>
        </w:rPr>
        <w:t>in</w:t>
      </w:r>
      <w:r>
        <w:rPr>
          <w:spacing w:val="-2"/>
          <w:sz w:val="17"/>
        </w:rPr>
        <w:t xml:space="preserve"> </w:t>
      </w:r>
      <w:r>
        <w:rPr>
          <w:sz w:val="17"/>
        </w:rPr>
        <w:t xml:space="preserve">the Event </w:t>
      </w:r>
      <w:proofErr w:type="gramStart"/>
      <w:r>
        <w:rPr>
          <w:sz w:val="17"/>
        </w:rPr>
        <w:t>shall be made</w:t>
      </w:r>
      <w:proofErr w:type="gramEnd"/>
      <w:r>
        <w:rPr>
          <w:sz w:val="17"/>
        </w:rPr>
        <w:t xml:space="preserve"> without the Organizer’s prior written approval.</w:t>
      </w:r>
    </w:p>
    <w:p w14:paraId="28FA2806" w14:textId="77777777" w:rsidR="00551844" w:rsidRDefault="00A15492">
      <w:pPr>
        <w:pStyle w:val="ListParagraph"/>
        <w:numPr>
          <w:ilvl w:val="0"/>
          <w:numId w:val="1"/>
        </w:numPr>
        <w:tabs>
          <w:tab w:val="left" w:pos="472"/>
        </w:tabs>
        <w:spacing w:line="273" w:lineRule="auto"/>
        <w:ind w:right="77"/>
        <w:rPr>
          <w:rFonts w:ascii="Symbol" w:hAnsi="Symbol"/>
          <w:sz w:val="17"/>
        </w:rPr>
      </w:pPr>
      <w:r>
        <w:rPr>
          <w:sz w:val="17"/>
        </w:rPr>
        <w:t xml:space="preserve">All provisions of this </w:t>
      </w:r>
      <w:proofErr w:type="gramStart"/>
      <w:r>
        <w:rPr>
          <w:sz w:val="17"/>
        </w:rPr>
        <w:t>Agreement which by their nature should survive termination (including indemnities, limitations of liability, confidentiality, and governing law)</w:t>
      </w:r>
      <w:proofErr w:type="gramEnd"/>
      <w:r>
        <w:rPr>
          <w:sz w:val="17"/>
        </w:rPr>
        <w:t xml:space="preserve"> shall so survive.</w:t>
      </w:r>
    </w:p>
    <w:p w14:paraId="1FDE3CC9" w14:textId="77777777" w:rsidR="00551844" w:rsidRDefault="00A15492">
      <w:pPr>
        <w:pStyle w:val="ListParagraph"/>
        <w:numPr>
          <w:ilvl w:val="0"/>
          <w:numId w:val="1"/>
        </w:numPr>
        <w:tabs>
          <w:tab w:val="left" w:pos="472"/>
        </w:tabs>
        <w:spacing w:before="5" w:line="256" w:lineRule="auto"/>
        <w:rPr>
          <w:rFonts w:ascii="Symbol" w:hAnsi="Symbol"/>
        </w:rPr>
      </w:pPr>
      <w:r>
        <w:rPr>
          <w:rFonts w:ascii="Arial" w:hAnsi="Arial"/>
          <w:b/>
          <w:sz w:val="17"/>
        </w:rPr>
        <w:t>By</w:t>
      </w:r>
      <w:r>
        <w:rPr>
          <w:rFonts w:ascii="Arial" w:hAnsi="Arial"/>
          <w:b/>
          <w:spacing w:val="-8"/>
          <w:sz w:val="17"/>
        </w:rPr>
        <w:t xml:space="preserve"> </w:t>
      </w:r>
      <w:r>
        <w:rPr>
          <w:rFonts w:ascii="Arial" w:hAnsi="Arial"/>
          <w:b/>
          <w:sz w:val="17"/>
        </w:rPr>
        <w:t>signing</w:t>
      </w:r>
      <w:r>
        <w:rPr>
          <w:rFonts w:ascii="Arial" w:hAnsi="Arial"/>
          <w:b/>
          <w:spacing w:val="-8"/>
          <w:sz w:val="17"/>
        </w:rPr>
        <w:t xml:space="preserve"> </w:t>
      </w:r>
      <w:r>
        <w:rPr>
          <w:rFonts w:ascii="Arial" w:hAnsi="Arial"/>
          <w:b/>
          <w:sz w:val="17"/>
        </w:rPr>
        <w:t>the</w:t>
      </w:r>
      <w:r>
        <w:rPr>
          <w:rFonts w:ascii="Arial" w:hAnsi="Arial"/>
          <w:b/>
          <w:spacing w:val="-8"/>
          <w:sz w:val="17"/>
        </w:rPr>
        <w:t xml:space="preserve"> </w:t>
      </w:r>
      <w:r>
        <w:rPr>
          <w:rFonts w:ascii="Arial" w:hAnsi="Arial"/>
          <w:b/>
          <w:sz w:val="17"/>
        </w:rPr>
        <w:t>Exhibit</w:t>
      </w:r>
      <w:r>
        <w:rPr>
          <w:rFonts w:ascii="Arial" w:hAnsi="Arial"/>
          <w:b/>
          <w:spacing w:val="-8"/>
          <w:sz w:val="17"/>
        </w:rPr>
        <w:t xml:space="preserve"> </w:t>
      </w:r>
      <w:r>
        <w:rPr>
          <w:rFonts w:ascii="Arial" w:hAnsi="Arial"/>
          <w:b/>
          <w:sz w:val="17"/>
        </w:rPr>
        <w:t>Space</w:t>
      </w:r>
      <w:r>
        <w:rPr>
          <w:rFonts w:ascii="Arial" w:hAnsi="Arial"/>
          <w:b/>
          <w:spacing w:val="-9"/>
          <w:sz w:val="17"/>
        </w:rPr>
        <w:t xml:space="preserve"> </w:t>
      </w:r>
      <w:r>
        <w:rPr>
          <w:rFonts w:ascii="Arial" w:hAnsi="Arial"/>
          <w:b/>
          <w:sz w:val="17"/>
        </w:rPr>
        <w:t>Contract</w:t>
      </w:r>
      <w:r>
        <w:rPr>
          <w:rFonts w:ascii="Arial" w:hAnsi="Arial"/>
          <w:b/>
          <w:spacing w:val="-9"/>
          <w:sz w:val="17"/>
        </w:rPr>
        <w:t xml:space="preserve"> </w:t>
      </w:r>
      <w:r>
        <w:rPr>
          <w:rFonts w:ascii="Arial" w:hAnsi="Arial"/>
          <w:b/>
          <w:sz w:val="17"/>
        </w:rPr>
        <w:t>Form,</w:t>
      </w:r>
      <w:r>
        <w:rPr>
          <w:rFonts w:ascii="Arial" w:hAnsi="Arial"/>
          <w:b/>
          <w:spacing w:val="-10"/>
          <w:sz w:val="17"/>
        </w:rPr>
        <w:t xml:space="preserve"> </w:t>
      </w:r>
      <w:r>
        <w:rPr>
          <w:rFonts w:ascii="Arial" w:hAnsi="Arial"/>
          <w:b/>
          <w:sz w:val="17"/>
        </w:rPr>
        <w:t>the</w:t>
      </w:r>
      <w:r>
        <w:rPr>
          <w:rFonts w:ascii="Arial" w:hAnsi="Arial"/>
          <w:b/>
          <w:spacing w:val="-6"/>
          <w:sz w:val="17"/>
        </w:rPr>
        <w:t xml:space="preserve"> </w:t>
      </w:r>
      <w:r>
        <w:rPr>
          <w:rFonts w:ascii="Arial" w:hAnsi="Arial"/>
          <w:b/>
          <w:sz w:val="17"/>
        </w:rPr>
        <w:t>Exhibitor</w:t>
      </w:r>
      <w:r>
        <w:rPr>
          <w:rFonts w:ascii="Arial" w:hAnsi="Arial"/>
          <w:b/>
          <w:spacing w:val="-9"/>
          <w:sz w:val="17"/>
        </w:rPr>
        <w:t xml:space="preserve"> </w:t>
      </w:r>
      <w:r>
        <w:rPr>
          <w:rFonts w:ascii="Arial" w:hAnsi="Arial"/>
          <w:b/>
          <w:sz w:val="17"/>
        </w:rPr>
        <w:t>affirms</w:t>
      </w:r>
      <w:r>
        <w:rPr>
          <w:rFonts w:ascii="Arial" w:hAnsi="Arial"/>
          <w:b/>
          <w:spacing w:val="-7"/>
          <w:sz w:val="17"/>
        </w:rPr>
        <w:t xml:space="preserve"> </w:t>
      </w:r>
      <w:r>
        <w:rPr>
          <w:rFonts w:ascii="Arial" w:hAnsi="Arial"/>
          <w:b/>
          <w:sz w:val="17"/>
        </w:rPr>
        <w:t>that</w:t>
      </w:r>
      <w:r>
        <w:rPr>
          <w:rFonts w:ascii="Arial" w:hAnsi="Arial"/>
          <w:b/>
          <w:spacing w:val="-10"/>
          <w:sz w:val="17"/>
        </w:rPr>
        <w:t xml:space="preserve"> </w:t>
      </w:r>
      <w:r>
        <w:rPr>
          <w:rFonts w:ascii="Arial" w:hAnsi="Arial"/>
          <w:b/>
          <w:sz w:val="17"/>
        </w:rPr>
        <w:t>it</w:t>
      </w:r>
      <w:r>
        <w:rPr>
          <w:rFonts w:ascii="Arial" w:hAnsi="Arial"/>
          <w:b/>
          <w:spacing w:val="-8"/>
          <w:sz w:val="17"/>
        </w:rPr>
        <w:t xml:space="preserve"> </w:t>
      </w:r>
      <w:r>
        <w:rPr>
          <w:rFonts w:ascii="Arial" w:hAnsi="Arial"/>
          <w:b/>
          <w:sz w:val="17"/>
        </w:rPr>
        <w:t>has</w:t>
      </w:r>
      <w:r>
        <w:rPr>
          <w:rFonts w:ascii="Arial" w:hAnsi="Arial"/>
          <w:b/>
          <w:spacing w:val="-7"/>
          <w:sz w:val="17"/>
        </w:rPr>
        <w:t xml:space="preserve"> </w:t>
      </w:r>
      <w:r>
        <w:rPr>
          <w:rFonts w:ascii="Arial" w:hAnsi="Arial"/>
          <w:b/>
          <w:sz w:val="17"/>
        </w:rPr>
        <w:t>read</w:t>
      </w:r>
      <w:r>
        <w:rPr>
          <w:rFonts w:ascii="Arial" w:hAnsi="Arial"/>
          <w:b/>
          <w:spacing w:val="-9"/>
          <w:sz w:val="17"/>
        </w:rPr>
        <w:t xml:space="preserve"> </w:t>
      </w:r>
      <w:r>
        <w:rPr>
          <w:rFonts w:ascii="Arial" w:hAnsi="Arial"/>
          <w:b/>
          <w:sz w:val="17"/>
        </w:rPr>
        <w:t>and</w:t>
      </w:r>
      <w:r>
        <w:rPr>
          <w:rFonts w:ascii="Arial" w:hAnsi="Arial"/>
          <w:b/>
          <w:spacing w:val="-10"/>
          <w:sz w:val="17"/>
        </w:rPr>
        <w:t xml:space="preserve"> </w:t>
      </w:r>
      <w:r>
        <w:rPr>
          <w:rFonts w:ascii="Arial" w:hAnsi="Arial"/>
          <w:b/>
          <w:sz w:val="17"/>
        </w:rPr>
        <w:t>accepted</w:t>
      </w:r>
      <w:r>
        <w:rPr>
          <w:rFonts w:ascii="Arial" w:hAnsi="Arial"/>
          <w:b/>
          <w:spacing w:val="-8"/>
          <w:sz w:val="17"/>
        </w:rPr>
        <w:t xml:space="preserve"> </w:t>
      </w:r>
      <w:r>
        <w:rPr>
          <w:rFonts w:ascii="Arial" w:hAnsi="Arial"/>
          <w:b/>
          <w:sz w:val="17"/>
        </w:rPr>
        <w:t xml:space="preserve">these Terms and Conditions, and </w:t>
      </w:r>
      <w:proofErr w:type="gramStart"/>
      <w:r>
        <w:rPr>
          <w:rFonts w:ascii="Arial" w:hAnsi="Arial"/>
          <w:b/>
          <w:sz w:val="17"/>
        </w:rPr>
        <w:t>is duly authorized</w:t>
      </w:r>
      <w:proofErr w:type="gramEnd"/>
      <w:r>
        <w:rPr>
          <w:rFonts w:ascii="Arial" w:hAnsi="Arial"/>
          <w:b/>
          <w:sz w:val="17"/>
        </w:rPr>
        <w:t xml:space="preserve"> to bind the organization to this</w:t>
      </w:r>
      <w:r>
        <w:rPr>
          <w:rFonts w:ascii="Arial" w:hAnsi="Arial"/>
          <w:b/>
          <w:spacing w:val="-1"/>
          <w:sz w:val="17"/>
        </w:rPr>
        <w:t xml:space="preserve"> </w:t>
      </w:r>
      <w:r>
        <w:rPr>
          <w:rFonts w:ascii="Arial" w:hAnsi="Arial"/>
          <w:b/>
          <w:sz w:val="17"/>
        </w:rPr>
        <w:t>Agreement.</w:t>
      </w:r>
    </w:p>
    <w:sectPr w:rsidR="00551844">
      <w:pgSz w:w="12240" w:h="15840"/>
      <w:pgMar w:top="52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1E75"/>
    <w:multiLevelType w:val="hybridMultilevel"/>
    <w:tmpl w:val="2670D940"/>
    <w:lvl w:ilvl="0" w:tplc="1320348C">
      <w:numFmt w:val="bullet"/>
      <w:lvlText w:val=""/>
      <w:lvlJc w:val="left"/>
      <w:pPr>
        <w:ind w:left="748" w:hanging="339"/>
      </w:pPr>
      <w:rPr>
        <w:rFonts w:ascii="Symbol" w:eastAsia="Symbol" w:hAnsi="Symbol" w:cs="Symbol" w:hint="default"/>
        <w:b w:val="0"/>
        <w:bCs w:val="0"/>
        <w:i w:val="0"/>
        <w:iCs w:val="0"/>
        <w:spacing w:val="0"/>
        <w:w w:val="99"/>
        <w:sz w:val="17"/>
        <w:szCs w:val="17"/>
        <w:lang w:val="en-US" w:eastAsia="en-US" w:bidi="ar-SA"/>
      </w:rPr>
    </w:lvl>
    <w:lvl w:ilvl="1" w:tplc="6E56746E">
      <w:numFmt w:val="bullet"/>
      <w:lvlText w:val="•"/>
      <w:lvlJc w:val="left"/>
      <w:pPr>
        <w:ind w:left="1530" w:hanging="339"/>
      </w:pPr>
      <w:rPr>
        <w:rFonts w:hint="default"/>
        <w:lang w:val="en-US" w:eastAsia="en-US" w:bidi="ar-SA"/>
      </w:rPr>
    </w:lvl>
    <w:lvl w:ilvl="2" w:tplc="28B86BCC">
      <w:numFmt w:val="bullet"/>
      <w:lvlText w:val="•"/>
      <w:lvlJc w:val="left"/>
      <w:pPr>
        <w:ind w:left="2320" w:hanging="339"/>
      </w:pPr>
      <w:rPr>
        <w:rFonts w:hint="default"/>
        <w:lang w:val="en-US" w:eastAsia="en-US" w:bidi="ar-SA"/>
      </w:rPr>
    </w:lvl>
    <w:lvl w:ilvl="3" w:tplc="E8AA8932">
      <w:numFmt w:val="bullet"/>
      <w:lvlText w:val="•"/>
      <w:lvlJc w:val="left"/>
      <w:pPr>
        <w:ind w:left="3110" w:hanging="339"/>
      </w:pPr>
      <w:rPr>
        <w:rFonts w:hint="default"/>
        <w:lang w:val="en-US" w:eastAsia="en-US" w:bidi="ar-SA"/>
      </w:rPr>
    </w:lvl>
    <w:lvl w:ilvl="4" w:tplc="A5BC86F0">
      <w:numFmt w:val="bullet"/>
      <w:lvlText w:val="•"/>
      <w:lvlJc w:val="left"/>
      <w:pPr>
        <w:ind w:left="3900" w:hanging="339"/>
      </w:pPr>
      <w:rPr>
        <w:rFonts w:hint="default"/>
        <w:lang w:val="en-US" w:eastAsia="en-US" w:bidi="ar-SA"/>
      </w:rPr>
    </w:lvl>
    <w:lvl w:ilvl="5" w:tplc="41F006B6">
      <w:numFmt w:val="bullet"/>
      <w:lvlText w:val="•"/>
      <w:lvlJc w:val="left"/>
      <w:pPr>
        <w:ind w:left="4690" w:hanging="339"/>
      </w:pPr>
      <w:rPr>
        <w:rFonts w:hint="default"/>
        <w:lang w:val="en-US" w:eastAsia="en-US" w:bidi="ar-SA"/>
      </w:rPr>
    </w:lvl>
    <w:lvl w:ilvl="6" w:tplc="C8FC23E8">
      <w:numFmt w:val="bullet"/>
      <w:lvlText w:val="•"/>
      <w:lvlJc w:val="left"/>
      <w:pPr>
        <w:ind w:left="5480" w:hanging="339"/>
      </w:pPr>
      <w:rPr>
        <w:rFonts w:hint="default"/>
        <w:lang w:val="en-US" w:eastAsia="en-US" w:bidi="ar-SA"/>
      </w:rPr>
    </w:lvl>
    <w:lvl w:ilvl="7" w:tplc="D4E631B0">
      <w:numFmt w:val="bullet"/>
      <w:lvlText w:val="•"/>
      <w:lvlJc w:val="left"/>
      <w:pPr>
        <w:ind w:left="6270" w:hanging="339"/>
      </w:pPr>
      <w:rPr>
        <w:rFonts w:hint="default"/>
        <w:lang w:val="en-US" w:eastAsia="en-US" w:bidi="ar-SA"/>
      </w:rPr>
    </w:lvl>
    <w:lvl w:ilvl="8" w:tplc="A4DCF392">
      <w:numFmt w:val="bullet"/>
      <w:lvlText w:val="•"/>
      <w:lvlJc w:val="left"/>
      <w:pPr>
        <w:ind w:left="7060" w:hanging="339"/>
      </w:pPr>
      <w:rPr>
        <w:rFonts w:hint="default"/>
        <w:lang w:val="en-US" w:eastAsia="en-US" w:bidi="ar-SA"/>
      </w:rPr>
    </w:lvl>
  </w:abstractNum>
  <w:abstractNum w:abstractNumId="1" w15:restartNumberingAfterBreak="0">
    <w:nsid w:val="111331D6"/>
    <w:multiLevelType w:val="hybridMultilevel"/>
    <w:tmpl w:val="25C091DE"/>
    <w:lvl w:ilvl="0" w:tplc="9DD4391C">
      <w:start w:val="1"/>
      <w:numFmt w:val="decimal"/>
      <w:lvlText w:val="%1."/>
      <w:lvlJc w:val="left"/>
      <w:pPr>
        <w:ind w:left="779" w:hanging="339"/>
      </w:pPr>
      <w:rPr>
        <w:rFonts w:ascii="Arial MT" w:eastAsia="Arial MT" w:hAnsi="Arial MT" w:cs="Arial MT" w:hint="default"/>
        <w:b w:val="0"/>
        <w:bCs w:val="0"/>
        <w:i w:val="0"/>
        <w:iCs w:val="0"/>
        <w:spacing w:val="0"/>
        <w:w w:val="99"/>
        <w:sz w:val="18"/>
        <w:szCs w:val="18"/>
        <w:lang w:val="en-US" w:eastAsia="en-US" w:bidi="ar-SA"/>
      </w:rPr>
    </w:lvl>
    <w:lvl w:ilvl="1" w:tplc="5EAC6CA6">
      <w:numFmt w:val="bullet"/>
      <w:lvlText w:val="•"/>
      <w:lvlJc w:val="left"/>
      <w:pPr>
        <w:ind w:left="1309" w:hanging="339"/>
      </w:pPr>
      <w:rPr>
        <w:rFonts w:hint="default"/>
        <w:lang w:val="en-US" w:eastAsia="en-US" w:bidi="ar-SA"/>
      </w:rPr>
    </w:lvl>
    <w:lvl w:ilvl="2" w:tplc="79E8523E">
      <w:numFmt w:val="bullet"/>
      <w:lvlText w:val="•"/>
      <w:lvlJc w:val="left"/>
      <w:pPr>
        <w:ind w:left="1838" w:hanging="339"/>
      </w:pPr>
      <w:rPr>
        <w:rFonts w:hint="default"/>
        <w:lang w:val="en-US" w:eastAsia="en-US" w:bidi="ar-SA"/>
      </w:rPr>
    </w:lvl>
    <w:lvl w:ilvl="3" w:tplc="67E66244">
      <w:numFmt w:val="bullet"/>
      <w:lvlText w:val="•"/>
      <w:lvlJc w:val="left"/>
      <w:pPr>
        <w:ind w:left="2367" w:hanging="339"/>
      </w:pPr>
      <w:rPr>
        <w:rFonts w:hint="default"/>
        <w:lang w:val="en-US" w:eastAsia="en-US" w:bidi="ar-SA"/>
      </w:rPr>
    </w:lvl>
    <w:lvl w:ilvl="4" w:tplc="4FA030DA">
      <w:numFmt w:val="bullet"/>
      <w:lvlText w:val="•"/>
      <w:lvlJc w:val="left"/>
      <w:pPr>
        <w:ind w:left="2897" w:hanging="339"/>
      </w:pPr>
      <w:rPr>
        <w:rFonts w:hint="default"/>
        <w:lang w:val="en-US" w:eastAsia="en-US" w:bidi="ar-SA"/>
      </w:rPr>
    </w:lvl>
    <w:lvl w:ilvl="5" w:tplc="71E49F08">
      <w:numFmt w:val="bullet"/>
      <w:lvlText w:val="•"/>
      <w:lvlJc w:val="left"/>
      <w:pPr>
        <w:ind w:left="3426" w:hanging="339"/>
      </w:pPr>
      <w:rPr>
        <w:rFonts w:hint="default"/>
        <w:lang w:val="en-US" w:eastAsia="en-US" w:bidi="ar-SA"/>
      </w:rPr>
    </w:lvl>
    <w:lvl w:ilvl="6" w:tplc="A170CF74">
      <w:numFmt w:val="bullet"/>
      <w:lvlText w:val="•"/>
      <w:lvlJc w:val="left"/>
      <w:pPr>
        <w:ind w:left="3955" w:hanging="339"/>
      </w:pPr>
      <w:rPr>
        <w:rFonts w:hint="default"/>
        <w:lang w:val="en-US" w:eastAsia="en-US" w:bidi="ar-SA"/>
      </w:rPr>
    </w:lvl>
    <w:lvl w:ilvl="7" w:tplc="11D67BD2">
      <w:numFmt w:val="bullet"/>
      <w:lvlText w:val="•"/>
      <w:lvlJc w:val="left"/>
      <w:pPr>
        <w:ind w:left="4485" w:hanging="339"/>
      </w:pPr>
      <w:rPr>
        <w:rFonts w:hint="default"/>
        <w:lang w:val="en-US" w:eastAsia="en-US" w:bidi="ar-SA"/>
      </w:rPr>
    </w:lvl>
    <w:lvl w:ilvl="8" w:tplc="95F0C36C">
      <w:numFmt w:val="bullet"/>
      <w:lvlText w:val="•"/>
      <w:lvlJc w:val="left"/>
      <w:pPr>
        <w:ind w:left="5014" w:hanging="339"/>
      </w:pPr>
      <w:rPr>
        <w:rFonts w:hint="default"/>
        <w:lang w:val="en-US" w:eastAsia="en-US" w:bidi="ar-SA"/>
      </w:rPr>
    </w:lvl>
  </w:abstractNum>
  <w:abstractNum w:abstractNumId="2" w15:restartNumberingAfterBreak="0">
    <w:nsid w:val="14024538"/>
    <w:multiLevelType w:val="hybridMultilevel"/>
    <w:tmpl w:val="C7AA6614"/>
    <w:lvl w:ilvl="0" w:tplc="86A25460">
      <w:numFmt w:val="bullet"/>
      <w:lvlText w:val=""/>
      <w:lvlJc w:val="left"/>
      <w:pPr>
        <w:ind w:left="472" w:hanging="401"/>
      </w:pPr>
      <w:rPr>
        <w:rFonts w:ascii="Symbol" w:eastAsia="Symbol" w:hAnsi="Symbol" w:cs="Symbol" w:hint="default"/>
        <w:spacing w:val="0"/>
        <w:w w:val="99"/>
        <w:lang w:val="en-US" w:eastAsia="en-US" w:bidi="ar-SA"/>
      </w:rPr>
    </w:lvl>
    <w:lvl w:ilvl="1" w:tplc="424A5DB6">
      <w:numFmt w:val="bullet"/>
      <w:lvlText w:val="•"/>
      <w:lvlJc w:val="left"/>
      <w:pPr>
        <w:ind w:left="1296" w:hanging="401"/>
      </w:pPr>
      <w:rPr>
        <w:rFonts w:hint="default"/>
        <w:lang w:val="en-US" w:eastAsia="en-US" w:bidi="ar-SA"/>
      </w:rPr>
    </w:lvl>
    <w:lvl w:ilvl="2" w:tplc="9B5CAEC6">
      <w:numFmt w:val="bullet"/>
      <w:lvlText w:val="•"/>
      <w:lvlJc w:val="left"/>
      <w:pPr>
        <w:ind w:left="2112" w:hanging="401"/>
      </w:pPr>
      <w:rPr>
        <w:rFonts w:hint="default"/>
        <w:lang w:val="en-US" w:eastAsia="en-US" w:bidi="ar-SA"/>
      </w:rPr>
    </w:lvl>
    <w:lvl w:ilvl="3" w:tplc="516E8380">
      <w:numFmt w:val="bullet"/>
      <w:lvlText w:val="•"/>
      <w:lvlJc w:val="left"/>
      <w:pPr>
        <w:ind w:left="2928" w:hanging="401"/>
      </w:pPr>
      <w:rPr>
        <w:rFonts w:hint="default"/>
        <w:lang w:val="en-US" w:eastAsia="en-US" w:bidi="ar-SA"/>
      </w:rPr>
    </w:lvl>
    <w:lvl w:ilvl="4" w:tplc="6276C440">
      <w:numFmt w:val="bullet"/>
      <w:lvlText w:val="•"/>
      <w:lvlJc w:val="left"/>
      <w:pPr>
        <w:ind w:left="3744" w:hanging="401"/>
      </w:pPr>
      <w:rPr>
        <w:rFonts w:hint="default"/>
        <w:lang w:val="en-US" w:eastAsia="en-US" w:bidi="ar-SA"/>
      </w:rPr>
    </w:lvl>
    <w:lvl w:ilvl="5" w:tplc="5F525900">
      <w:numFmt w:val="bullet"/>
      <w:lvlText w:val="•"/>
      <w:lvlJc w:val="left"/>
      <w:pPr>
        <w:ind w:left="4560" w:hanging="401"/>
      </w:pPr>
      <w:rPr>
        <w:rFonts w:hint="default"/>
        <w:lang w:val="en-US" w:eastAsia="en-US" w:bidi="ar-SA"/>
      </w:rPr>
    </w:lvl>
    <w:lvl w:ilvl="6" w:tplc="C6DEA9CC">
      <w:numFmt w:val="bullet"/>
      <w:lvlText w:val="•"/>
      <w:lvlJc w:val="left"/>
      <w:pPr>
        <w:ind w:left="5376" w:hanging="401"/>
      </w:pPr>
      <w:rPr>
        <w:rFonts w:hint="default"/>
        <w:lang w:val="en-US" w:eastAsia="en-US" w:bidi="ar-SA"/>
      </w:rPr>
    </w:lvl>
    <w:lvl w:ilvl="7" w:tplc="99689DA2">
      <w:numFmt w:val="bullet"/>
      <w:lvlText w:val="•"/>
      <w:lvlJc w:val="left"/>
      <w:pPr>
        <w:ind w:left="6192" w:hanging="401"/>
      </w:pPr>
      <w:rPr>
        <w:rFonts w:hint="default"/>
        <w:lang w:val="en-US" w:eastAsia="en-US" w:bidi="ar-SA"/>
      </w:rPr>
    </w:lvl>
    <w:lvl w:ilvl="8" w:tplc="C440443C">
      <w:numFmt w:val="bullet"/>
      <w:lvlText w:val="•"/>
      <w:lvlJc w:val="left"/>
      <w:pPr>
        <w:ind w:left="7008" w:hanging="401"/>
      </w:pPr>
      <w:rPr>
        <w:rFonts w:hint="default"/>
        <w:lang w:val="en-US" w:eastAsia="en-US" w:bidi="ar-SA"/>
      </w:rPr>
    </w:lvl>
  </w:abstractNum>
  <w:abstractNum w:abstractNumId="3" w15:restartNumberingAfterBreak="0">
    <w:nsid w:val="2FAD4696"/>
    <w:multiLevelType w:val="hybridMultilevel"/>
    <w:tmpl w:val="4C527404"/>
    <w:lvl w:ilvl="0" w:tplc="2258F662">
      <w:start w:val="1"/>
      <w:numFmt w:val="decimal"/>
      <w:lvlText w:val="%1."/>
      <w:lvlJc w:val="left"/>
      <w:pPr>
        <w:ind w:left="472" w:hanging="401"/>
      </w:pPr>
      <w:rPr>
        <w:rFonts w:ascii="Arial MT" w:eastAsia="Arial MT" w:hAnsi="Arial MT" w:cs="Arial MT" w:hint="default"/>
        <w:b w:val="0"/>
        <w:bCs w:val="0"/>
        <w:i w:val="0"/>
        <w:iCs w:val="0"/>
        <w:spacing w:val="0"/>
        <w:w w:val="99"/>
        <w:sz w:val="17"/>
        <w:szCs w:val="17"/>
        <w:lang w:val="en-US" w:eastAsia="en-US" w:bidi="ar-SA"/>
      </w:rPr>
    </w:lvl>
    <w:lvl w:ilvl="1" w:tplc="D5D85BAA">
      <w:start w:val="1"/>
      <w:numFmt w:val="lowerLetter"/>
      <w:lvlText w:val="(%2)"/>
      <w:lvlJc w:val="left"/>
      <w:pPr>
        <w:ind w:left="472" w:hanging="401"/>
      </w:pPr>
      <w:rPr>
        <w:rFonts w:ascii="Arial MT" w:eastAsia="Arial MT" w:hAnsi="Arial MT" w:cs="Arial MT" w:hint="default"/>
        <w:b w:val="0"/>
        <w:bCs w:val="0"/>
        <w:i w:val="0"/>
        <w:iCs w:val="0"/>
        <w:spacing w:val="0"/>
        <w:w w:val="99"/>
        <w:sz w:val="17"/>
        <w:szCs w:val="17"/>
        <w:lang w:val="en-US" w:eastAsia="en-US" w:bidi="ar-SA"/>
      </w:rPr>
    </w:lvl>
    <w:lvl w:ilvl="2" w:tplc="131A0EEC">
      <w:numFmt w:val="bullet"/>
      <w:lvlText w:val="•"/>
      <w:lvlJc w:val="left"/>
      <w:pPr>
        <w:ind w:left="2112" w:hanging="401"/>
      </w:pPr>
      <w:rPr>
        <w:rFonts w:hint="default"/>
        <w:lang w:val="en-US" w:eastAsia="en-US" w:bidi="ar-SA"/>
      </w:rPr>
    </w:lvl>
    <w:lvl w:ilvl="3" w:tplc="B768A364">
      <w:numFmt w:val="bullet"/>
      <w:lvlText w:val="•"/>
      <w:lvlJc w:val="left"/>
      <w:pPr>
        <w:ind w:left="2928" w:hanging="401"/>
      </w:pPr>
      <w:rPr>
        <w:rFonts w:hint="default"/>
        <w:lang w:val="en-US" w:eastAsia="en-US" w:bidi="ar-SA"/>
      </w:rPr>
    </w:lvl>
    <w:lvl w:ilvl="4" w:tplc="DACEA138">
      <w:numFmt w:val="bullet"/>
      <w:lvlText w:val="•"/>
      <w:lvlJc w:val="left"/>
      <w:pPr>
        <w:ind w:left="3744" w:hanging="401"/>
      </w:pPr>
      <w:rPr>
        <w:rFonts w:hint="default"/>
        <w:lang w:val="en-US" w:eastAsia="en-US" w:bidi="ar-SA"/>
      </w:rPr>
    </w:lvl>
    <w:lvl w:ilvl="5" w:tplc="4C3645B2">
      <w:numFmt w:val="bullet"/>
      <w:lvlText w:val="•"/>
      <w:lvlJc w:val="left"/>
      <w:pPr>
        <w:ind w:left="4560" w:hanging="401"/>
      </w:pPr>
      <w:rPr>
        <w:rFonts w:hint="default"/>
        <w:lang w:val="en-US" w:eastAsia="en-US" w:bidi="ar-SA"/>
      </w:rPr>
    </w:lvl>
    <w:lvl w:ilvl="6" w:tplc="27460000">
      <w:numFmt w:val="bullet"/>
      <w:lvlText w:val="•"/>
      <w:lvlJc w:val="left"/>
      <w:pPr>
        <w:ind w:left="5376" w:hanging="401"/>
      </w:pPr>
      <w:rPr>
        <w:rFonts w:hint="default"/>
        <w:lang w:val="en-US" w:eastAsia="en-US" w:bidi="ar-SA"/>
      </w:rPr>
    </w:lvl>
    <w:lvl w:ilvl="7" w:tplc="65E0D84E">
      <w:numFmt w:val="bullet"/>
      <w:lvlText w:val="•"/>
      <w:lvlJc w:val="left"/>
      <w:pPr>
        <w:ind w:left="6192" w:hanging="401"/>
      </w:pPr>
      <w:rPr>
        <w:rFonts w:hint="default"/>
        <w:lang w:val="en-US" w:eastAsia="en-US" w:bidi="ar-SA"/>
      </w:rPr>
    </w:lvl>
    <w:lvl w:ilvl="8" w:tplc="AAD2E498">
      <w:numFmt w:val="bullet"/>
      <w:lvlText w:val="•"/>
      <w:lvlJc w:val="left"/>
      <w:pPr>
        <w:ind w:left="7008" w:hanging="401"/>
      </w:pPr>
      <w:rPr>
        <w:rFonts w:hint="default"/>
        <w:lang w:val="en-US" w:eastAsia="en-US" w:bidi="ar-SA"/>
      </w:rPr>
    </w:lvl>
  </w:abstractNum>
  <w:abstractNum w:abstractNumId="4" w15:restartNumberingAfterBreak="0">
    <w:nsid w:val="4950394E"/>
    <w:multiLevelType w:val="hybridMultilevel"/>
    <w:tmpl w:val="48E60DD2"/>
    <w:lvl w:ilvl="0" w:tplc="A77E0EDC">
      <w:numFmt w:val="bullet"/>
      <w:lvlText w:val=""/>
      <w:lvlJc w:val="left"/>
      <w:pPr>
        <w:ind w:left="472" w:hanging="401"/>
      </w:pPr>
      <w:rPr>
        <w:rFonts w:ascii="Symbol" w:eastAsia="Symbol" w:hAnsi="Symbol" w:cs="Symbol" w:hint="default"/>
        <w:b w:val="0"/>
        <w:bCs w:val="0"/>
        <w:i w:val="0"/>
        <w:iCs w:val="0"/>
        <w:spacing w:val="0"/>
        <w:w w:val="104"/>
        <w:sz w:val="18"/>
        <w:szCs w:val="18"/>
        <w:lang w:val="en-US" w:eastAsia="en-US" w:bidi="ar-SA"/>
      </w:rPr>
    </w:lvl>
    <w:lvl w:ilvl="1" w:tplc="7C8EDB0C">
      <w:numFmt w:val="bullet"/>
      <w:lvlText w:val="•"/>
      <w:lvlJc w:val="left"/>
      <w:pPr>
        <w:ind w:left="1296" w:hanging="401"/>
      </w:pPr>
      <w:rPr>
        <w:rFonts w:hint="default"/>
        <w:lang w:val="en-US" w:eastAsia="en-US" w:bidi="ar-SA"/>
      </w:rPr>
    </w:lvl>
    <w:lvl w:ilvl="2" w:tplc="1FCE7646">
      <w:numFmt w:val="bullet"/>
      <w:lvlText w:val="•"/>
      <w:lvlJc w:val="left"/>
      <w:pPr>
        <w:ind w:left="2112" w:hanging="401"/>
      </w:pPr>
      <w:rPr>
        <w:rFonts w:hint="default"/>
        <w:lang w:val="en-US" w:eastAsia="en-US" w:bidi="ar-SA"/>
      </w:rPr>
    </w:lvl>
    <w:lvl w:ilvl="3" w:tplc="FE90665A">
      <w:numFmt w:val="bullet"/>
      <w:lvlText w:val="•"/>
      <w:lvlJc w:val="left"/>
      <w:pPr>
        <w:ind w:left="2928" w:hanging="401"/>
      </w:pPr>
      <w:rPr>
        <w:rFonts w:hint="default"/>
        <w:lang w:val="en-US" w:eastAsia="en-US" w:bidi="ar-SA"/>
      </w:rPr>
    </w:lvl>
    <w:lvl w:ilvl="4" w:tplc="259AC652">
      <w:numFmt w:val="bullet"/>
      <w:lvlText w:val="•"/>
      <w:lvlJc w:val="left"/>
      <w:pPr>
        <w:ind w:left="3744" w:hanging="401"/>
      </w:pPr>
      <w:rPr>
        <w:rFonts w:hint="default"/>
        <w:lang w:val="en-US" w:eastAsia="en-US" w:bidi="ar-SA"/>
      </w:rPr>
    </w:lvl>
    <w:lvl w:ilvl="5" w:tplc="C1A2E61C">
      <w:numFmt w:val="bullet"/>
      <w:lvlText w:val="•"/>
      <w:lvlJc w:val="left"/>
      <w:pPr>
        <w:ind w:left="4560" w:hanging="401"/>
      </w:pPr>
      <w:rPr>
        <w:rFonts w:hint="default"/>
        <w:lang w:val="en-US" w:eastAsia="en-US" w:bidi="ar-SA"/>
      </w:rPr>
    </w:lvl>
    <w:lvl w:ilvl="6" w:tplc="3F9A59FE">
      <w:numFmt w:val="bullet"/>
      <w:lvlText w:val="•"/>
      <w:lvlJc w:val="left"/>
      <w:pPr>
        <w:ind w:left="5376" w:hanging="401"/>
      </w:pPr>
      <w:rPr>
        <w:rFonts w:hint="default"/>
        <w:lang w:val="en-US" w:eastAsia="en-US" w:bidi="ar-SA"/>
      </w:rPr>
    </w:lvl>
    <w:lvl w:ilvl="7" w:tplc="F45C005A">
      <w:numFmt w:val="bullet"/>
      <w:lvlText w:val="•"/>
      <w:lvlJc w:val="left"/>
      <w:pPr>
        <w:ind w:left="6192" w:hanging="401"/>
      </w:pPr>
      <w:rPr>
        <w:rFonts w:hint="default"/>
        <w:lang w:val="en-US" w:eastAsia="en-US" w:bidi="ar-SA"/>
      </w:rPr>
    </w:lvl>
    <w:lvl w:ilvl="8" w:tplc="CACEB40E">
      <w:numFmt w:val="bullet"/>
      <w:lvlText w:val="•"/>
      <w:lvlJc w:val="left"/>
      <w:pPr>
        <w:ind w:left="7008" w:hanging="401"/>
      </w:pPr>
      <w:rPr>
        <w:rFonts w:hint="default"/>
        <w:lang w:val="en-US" w:eastAsia="en-US" w:bidi="ar-SA"/>
      </w:rPr>
    </w:lvl>
  </w:abstractNum>
  <w:abstractNum w:abstractNumId="5" w15:restartNumberingAfterBreak="0">
    <w:nsid w:val="59B65C74"/>
    <w:multiLevelType w:val="hybridMultilevel"/>
    <w:tmpl w:val="3ED0300C"/>
    <w:lvl w:ilvl="0" w:tplc="AD9237FC">
      <w:numFmt w:val="bullet"/>
      <w:lvlText w:val=""/>
      <w:lvlJc w:val="left"/>
      <w:pPr>
        <w:ind w:left="338" w:hanging="267"/>
      </w:pPr>
      <w:rPr>
        <w:rFonts w:ascii="Symbol" w:eastAsia="Symbol" w:hAnsi="Symbol" w:cs="Symbol" w:hint="default"/>
        <w:b w:val="0"/>
        <w:bCs w:val="0"/>
        <w:i w:val="0"/>
        <w:iCs w:val="0"/>
        <w:spacing w:val="0"/>
        <w:w w:val="99"/>
        <w:sz w:val="17"/>
        <w:szCs w:val="17"/>
        <w:lang w:val="en-US" w:eastAsia="en-US" w:bidi="ar-SA"/>
      </w:rPr>
    </w:lvl>
    <w:lvl w:ilvl="1" w:tplc="2D80FD58">
      <w:numFmt w:val="bullet"/>
      <w:lvlText w:val="•"/>
      <w:lvlJc w:val="left"/>
      <w:pPr>
        <w:ind w:left="1170" w:hanging="267"/>
      </w:pPr>
      <w:rPr>
        <w:rFonts w:hint="default"/>
        <w:lang w:val="en-US" w:eastAsia="en-US" w:bidi="ar-SA"/>
      </w:rPr>
    </w:lvl>
    <w:lvl w:ilvl="2" w:tplc="C1101158">
      <w:numFmt w:val="bullet"/>
      <w:lvlText w:val="•"/>
      <w:lvlJc w:val="left"/>
      <w:pPr>
        <w:ind w:left="2000" w:hanging="267"/>
      </w:pPr>
      <w:rPr>
        <w:rFonts w:hint="default"/>
        <w:lang w:val="en-US" w:eastAsia="en-US" w:bidi="ar-SA"/>
      </w:rPr>
    </w:lvl>
    <w:lvl w:ilvl="3" w:tplc="CCB62066">
      <w:numFmt w:val="bullet"/>
      <w:lvlText w:val="•"/>
      <w:lvlJc w:val="left"/>
      <w:pPr>
        <w:ind w:left="2830" w:hanging="267"/>
      </w:pPr>
      <w:rPr>
        <w:rFonts w:hint="default"/>
        <w:lang w:val="en-US" w:eastAsia="en-US" w:bidi="ar-SA"/>
      </w:rPr>
    </w:lvl>
    <w:lvl w:ilvl="4" w:tplc="5B100644">
      <w:numFmt w:val="bullet"/>
      <w:lvlText w:val="•"/>
      <w:lvlJc w:val="left"/>
      <w:pPr>
        <w:ind w:left="3660" w:hanging="267"/>
      </w:pPr>
      <w:rPr>
        <w:rFonts w:hint="default"/>
        <w:lang w:val="en-US" w:eastAsia="en-US" w:bidi="ar-SA"/>
      </w:rPr>
    </w:lvl>
    <w:lvl w:ilvl="5" w:tplc="E192399C">
      <w:numFmt w:val="bullet"/>
      <w:lvlText w:val="•"/>
      <w:lvlJc w:val="left"/>
      <w:pPr>
        <w:ind w:left="4490" w:hanging="267"/>
      </w:pPr>
      <w:rPr>
        <w:rFonts w:hint="default"/>
        <w:lang w:val="en-US" w:eastAsia="en-US" w:bidi="ar-SA"/>
      </w:rPr>
    </w:lvl>
    <w:lvl w:ilvl="6" w:tplc="8B141836">
      <w:numFmt w:val="bullet"/>
      <w:lvlText w:val="•"/>
      <w:lvlJc w:val="left"/>
      <w:pPr>
        <w:ind w:left="5320" w:hanging="267"/>
      </w:pPr>
      <w:rPr>
        <w:rFonts w:hint="default"/>
        <w:lang w:val="en-US" w:eastAsia="en-US" w:bidi="ar-SA"/>
      </w:rPr>
    </w:lvl>
    <w:lvl w:ilvl="7" w:tplc="0F72D570">
      <w:numFmt w:val="bullet"/>
      <w:lvlText w:val="•"/>
      <w:lvlJc w:val="left"/>
      <w:pPr>
        <w:ind w:left="6150" w:hanging="267"/>
      </w:pPr>
      <w:rPr>
        <w:rFonts w:hint="default"/>
        <w:lang w:val="en-US" w:eastAsia="en-US" w:bidi="ar-SA"/>
      </w:rPr>
    </w:lvl>
    <w:lvl w:ilvl="8" w:tplc="D18EAC88">
      <w:numFmt w:val="bullet"/>
      <w:lvlText w:val="•"/>
      <w:lvlJc w:val="left"/>
      <w:pPr>
        <w:ind w:left="6980" w:hanging="267"/>
      </w:pPr>
      <w:rPr>
        <w:rFonts w:hint="default"/>
        <w:lang w:val="en-US" w:eastAsia="en-US" w:bidi="ar-SA"/>
      </w:rPr>
    </w:lvl>
  </w:abstractNum>
  <w:abstractNum w:abstractNumId="6" w15:restartNumberingAfterBreak="0">
    <w:nsid w:val="6D120E7A"/>
    <w:multiLevelType w:val="hybridMultilevel"/>
    <w:tmpl w:val="248EE668"/>
    <w:lvl w:ilvl="0" w:tplc="A76EAD9E">
      <w:start w:val="1"/>
      <w:numFmt w:val="decimal"/>
      <w:lvlText w:val="%1."/>
      <w:lvlJc w:val="left"/>
      <w:pPr>
        <w:ind w:left="779" w:hanging="339"/>
      </w:pPr>
      <w:rPr>
        <w:rFonts w:ascii="Arial MT" w:eastAsia="Arial MT" w:hAnsi="Arial MT" w:cs="Arial MT" w:hint="default"/>
        <w:b w:val="0"/>
        <w:bCs w:val="0"/>
        <w:i w:val="0"/>
        <w:iCs w:val="0"/>
        <w:spacing w:val="0"/>
        <w:w w:val="99"/>
        <w:sz w:val="18"/>
        <w:szCs w:val="18"/>
        <w:lang w:val="en-US" w:eastAsia="en-US" w:bidi="ar-SA"/>
      </w:rPr>
    </w:lvl>
    <w:lvl w:ilvl="1" w:tplc="350EC30E">
      <w:numFmt w:val="bullet"/>
      <w:lvlText w:val="•"/>
      <w:lvlJc w:val="left"/>
      <w:pPr>
        <w:ind w:left="1309" w:hanging="339"/>
      </w:pPr>
      <w:rPr>
        <w:rFonts w:hint="default"/>
        <w:lang w:val="en-US" w:eastAsia="en-US" w:bidi="ar-SA"/>
      </w:rPr>
    </w:lvl>
    <w:lvl w:ilvl="2" w:tplc="AD308350">
      <w:numFmt w:val="bullet"/>
      <w:lvlText w:val="•"/>
      <w:lvlJc w:val="left"/>
      <w:pPr>
        <w:ind w:left="1838" w:hanging="339"/>
      </w:pPr>
      <w:rPr>
        <w:rFonts w:hint="default"/>
        <w:lang w:val="en-US" w:eastAsia="en-US" w:bidi="ar-SA"/>
      </w:rPr>
    </w:lvl>
    <w:lvl w:ilvl="3" w:tplc="06843958">
      <w:numFmt w:val="bullet"/>
      <w:lvlText w:val="•"/>
      <w:lvlJc w:val="left"/>
      <w:pPr>
        <w:ind w:left="2367" w:hanging="339"/>
      </w:pPr>
      <w:rPr>
        <w:rFonts w:hint="default"/>
        <w:lang w:val="en-US" w:eastAsia="en-US" w:bidi="ar-SA"/>
      </w:rPr>
    </w:lvl>
    <w:lvl w:ilvl="4" w:tplc="4B06775C">
      <w:numFmt w:val="bullet"/>
      <w:lvlText w:val="•"/>
      <w:lvlJc w:val="left"/>
      <w:pPr>
        <w:ind w:left="2897" w:hanging="339"/>
      </w:pPr>
      <w:rPr>
        <w:rFonts w:hint="default"/>
        <w:lang w:val="en-US" w:eastAsia="en-US" w:bidi="ar-SA"/>
      </w:rPr>
    </w:lvl>
    <w:lvl w:ilvl="5" w:tplc="9D3C9FDE">
      <w:numFmt w:val="bullet"/>
      <w:lvlText w:val="•"/>
      <w:lvlJc w:val="left"/>
      <w:pPr>
        <w:ind w:left="3426" w:hanging="339"/>
      </w:pPr>
      <w:rPr>
        <w:rFonts w:hint="default"/>
        <w:lang w:val="en-US" w:eastAsia="en-US" w:bidi="ar-SA"/>
      </w:rPr>
    </w:lvl>
    <w:lvl w:ilvl="6" w:tplc="72583B2A">
      <w:numFmt w:val="bullet"/>
      <w:lvlText w:val="•"/>
      <w:lvlJc w:val="left"/>
      <w:pPr>
        <w:ind w:left="3955" w:hanging="339"/>
      </w:pPr>
      <w:rPr>
        <w:rFonts w:hint="default"/>
        <w:lang w:val="en-US" w:eastAsia="en-US" w:bidi="ar-SA"/>
      </w:rPr>
    </w:lvl>
    <w:lvl w:ilvl="7" w:tplc="2DFA4B92">
      <w:numFmt w:val="bullet"/>
      <w:lvlText w:val="•"/>
      <w:lvlJc w:val="left"/>
      <w:pPr>
        <w:ind w:left="4485" w:hanging="339"/>
      </w:pPr>
      <w:rPr>
        <w:rFonts w:hint="default"/>
        <w:lang w:val="en-US" w:eastAsia="en-US" w:bidi="ar-SA"/>
      </w:rPr>
    </w:lvl>
    <w:lvl w:ilvl="8" w:tplc="98F45D9A">
      <w:numFmt w:val="bullet"/>
      <w:lvlText w:val="•"/>
      <w:lvlJc w:val="left"/>
      <w:pPr>
        <w:ind w:left="5014" w:hanging="339"/>
      </w:pPr>
      <w:rPr>
        <w:rFonts w:hint="default"/>
        <w:lang w:val="en-US" w:eastAsia="en-US" w:bidi="ar-SA"/>
      </w:r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44"/>
    <w:rsid w:val="00261D33"/>
    <w:rsid w:val="0031618C"/>
    <w:rsid w:val="003F505A"/>
    <w:rsid w:val="004821A6"/>
    <w:rsid w:val="00551844"/>
    <w:rsid w:val="006A400D"/>
    <w:rsid w:val="00967387"/>
    <w:rsid w:val="00A15492"/>
    <w:rsid w:val="00CA4182"/>
    <w:rsid w:val="00E2285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1AAF"/>
  <w15:docId w15:val="{B770F9C1-7996-4123-9744-777EB50B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5"/>
    <w:rPr>
      <w:rFonts w:ascii="Arial MT" w:eastAsia="Arial MT" w:hAnsi="Arial MT" w:cs="Arial MT"/>
    </w:rPr>
  </w:style>
  <w:style w:type="paragraph" w:styleId="Heading1">
    <w:name w:val="heading 1"/>
    <w:basedOn w:val="Normal"/>
    <w:uiPriority w:val="9"/>
    <w:qFormat/>
    <w:pPr>
      <w:spacing w:before="5"/>
      <w:ind w:hanging="401"/>
      <w:jc w:val="both"/>
      <w:outlineLvl w:val="0"/>
    </w:pPr>
    <w:rPr>
      <w:rFonts w:ascii="Arial" w:eastAsia="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right="78" w:hanging="401"/>
      <w:jc w:val="both"/>
    </w:pPr>
    <w:rPr>
      <w:sz w:val="17"/>
      <w:szCs w:val="17"/>
    </w:rPr>
  </w:style>
  <w:style w:type="paragraph" w:styleId="ListParagraph">
    <w:name w:val="List Paragraph"/>
    <w:basedOn w:val="Normal"/>
    <w:uiPriority w:val="1"/>
    <w:qFormat/>
    <w:pPr>
      <w:ind w:left="472" w:right="78" w:hanging="401"/>
      <w:jc w:val="both"/>
    </w:pPr>
  </w:style>
  <w:style w:type="paragraph" w:customStyle="1" w:styleId="TableParagraph">
    <w:name w:val="Table Paragraph"/>
    <w:basedOn w:val="Normal"/>
    <w:uiPriority w:val="1"/>
    <w:qFormat/>
    <w:pPr>
      <w:spacing w:line="185"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MPEDA</dc:creator>
  <cp:lastModifiedBy>Aswin</cp:lastModifiedBy>
  <cp:revision>4</cp:revision>
  <dcterms:created xsi:type="dcterms:W3CDTF">2026-04-28T10:49:00Z</dcterms:created>
  <dcterms:modified xsi:type="dcterms:W3CDTF">2026-04-29T05:41:00Z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LastSaved">
    <vt:filetime>2026-04-21T00:00:00Z</vt:filetime>
  </property>
  <property fmtid="{D5CDD505-2E9C-101B-9397-08002B2CF9AE}" pid="4" name="Producer">
    <vt:lpwstr>Foxit PhantomPDF Printer Version 10.1.1.3539</vt:lpwstr>
  </property>
</Properties>
</file>